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A87A" w14:textId="77777777" w:rsidR="00630FE1" w:rsidRDefault="008B66AF">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noProof/>
        </w:rPr>
        <mc:AlternateContent>
          <mc:Choice Requires="wps">
            <w:drawing>
              <wp:anchor distT="0" distB="0" distL="114300" distR="114300" simplePos="0" relativeHeight="251659264" behindDoc="0" locked="0" layoutInCell="1" hidden="0" allowOverlap="1" wp14:anchorId="6B3735E0" wp14:editId="401ABF65">
                <wp:simplePos x="0" y="0"/>
                <wp:positionH relativeFrom="column">
                  <wp:posOffset>-742950</wp:posOffset>
                </wp:positionH>
                <wp:positionV relativeFrom="paragraph">
                  <wp:posOffset>495935</wp:posOffset>
                </wp:positionV>
                <wp:extent cx="1209675" cy="7143750"/>
                <wp:effectExtent l="0" t="0" r="9525" b="0"/>
                <wp:wrapNone/>
                <wp:docPr id="6" name="Rectangle 6"/>
                <wp:cNvGraphicFramePr/>
                <a:graphic xmlns:a="http://schemas.openxmlformats.org/drawingml/2006/main">
                  <a:graphicData uri="http://schemas.microsoft.com/office/word/2010/wordprocessingShape">
                    <wps:wsp>
                      <wps:cNvSpPr/>
                      <wps:spPr>
                        <a:xfrm>
                          <a:off x="0" y="0"/>
                          <a:ext cx="1209675" cy="7143750"/>
                        </a:xfrm>
                        <a:prstGeom prst="rect">
                          <a:avLst/>
                        </a:prstGeom>
                        <a:solidFill>
                          <a:schemeClr val="lt1"/>
                        </a:solidFill>
                        <a:ln>
                          <a:noFill/>
                        </a:ln>
                      </wps:spPr>
                      <wps:txbx>
                        <w:txbxContent>
                          <w:p w14:paraId="014B57A8" w14:textId="77777777" w:rsidR="00630FE1" w:rsidRPr="00F62E9F" w:rsidRDefault="001D4C50" w:rsidP="00D8117E">
                            <w:pPr>
                              <w:jc w:val="center"/>
                              <w:textDirection w:val="btLr"/>
                              <w:rPr>
                                <w:rFonts w:ascii="Cambria" w:hAnsi="Cambria" w:cstheme="minorHAnsi"/>
                              </w:rPr>
                            </w:pPr>
                            <w:r w:rsidRPr="00F62E9F">
                              <w:rPr>
                                <w:rFonts w:ascii="Cambria" w:eastAsia="Times New Roman" w:hAnsi="Cambria" w:cstheme="minorHAnsi"/>
                                <w:b/>
                                <w:color w:val="000000"/>
                                <w:sz w:val="18"/>
                              </w:rPr>
                              <w:t>Principal</w:t>
                            </w:r>
                          </w:p>
                          <w:p w14:paraId="426E76B6" w14:textId="77777777" w:rsidR="00630FE1" w:rsidRPr="00F62E9F" w:rsidRDefault="00DE0895">
                            <w:pPr>
                              <w:jc w:val="center"/>
                              <w:textDirection w:val="btLr"/>
                              <w:rPr>
                                <w:rFonts w:ascii="Cambria" w:hAnsi="Cambria" w:cstheme="minorHAnsi"/>
                              </w:rPr>
                            </w:pPr>
                            <w:r>
                              <w:rPr>
                                <w:rFonts w:ascii="Cambria" w:eastAsia="Times New Roman" w:hAnsi="Cambria" w:cstheme="minorHAnsi"/>
                                <w:color w:val="000000"/>
                                <w:sz w:val="18"/>
                              </w:rPr>
                              <w:t>Dwayne Stewart</w:t>
                            </w:r>
                          </w:p>
                          <w:p w14:paraId="22CD042E" w14:textId="77777777" w:rsidR="00630FE1" w:rsidRPr="00F62E9F" w:rsidRDefault="00630FE1">
                            <w:pPr>
                              <w:jc w:val="center"/>
                              <w:textDirection w:val="btLr"/>
                              <w:rPr>
                                <w:rFonts w:ascii="Cambria" w:hAnsi="Cambria" w:cstheme="minorHAnsi"/>
                              </w:rPr>
                            </w:pPr>
                          </w:p>
                          <w:p w14:paraId="2E261268" w14:textId="77777777" w:rsidR="00581B47" w:rsidRPr="00F62E9F" w:rsidRDefault="00D8117E" w:rsidP="00D8117E">
                            <w:pPr>
                              <w:textDirection w:val="btLr"/>
                              <w:rPr>
                                <w:rFonts w:ascii="Cambria" w:hAnsi="Cambria" w:cstheme="minorHAnsi"/>
                              </w:rPr>
                            </w:pPr>
                            <w:r>
                              <w:rPr>
                                <w:rFonts w:ascii="Cambria" w:hAnsi="Cambria" w:cstheme="minorHAnsi"/>
                              </w:rPr>
                              <w:t xml:space="preserve"> </w:t>
                            </w:r>
                            <w:r w:rsidR="00581B47" w:rsidRPr="00F62E9F">
                              <w:rPr>
                                <w:rFonts w:ascii="Cambria" w:eastAsia="Times New Roman" w:hAnsi="Cambria" w:cstheme="minorHAnsi"/>
                                <w:b/>
                                <w:color w:val="000000"/>
                                <w:sz w:val="18"/>
                              </w:rPr>
                              <w:t>Academic Advisor</w:t>
                            </w:r>
                          </w:p>
                          <w:p w14:paraId="059CF461" w14:textId="77777777" w:rsidR="00581B47" w:rsidRPr="00F62E9F" w:rsidRDefault="00581B47" w:rsidP="00581B47">
                            <w:pPr>
                              <w:jc w:val="center"/>
                              <w:textDirection w:val="btLr"/>
                              <w:rPr>
                                <w:rFonts w:ascii="Cambria" w:hAnsi="Cambria" w:cstheme="minorHAnsi"/>
                              </w:rPr>
                            </w:pPr>
                            <w:r w:rsidRPr="00F62E9F">
                              <w:rPr>
                                <w:rFonts w:ascii="Cambria" w:eastAsia="Times New Roman" w:hAnsi="Cambria" w:cstheme="minorHAnsi"/>
                                <w:color w:val="000000"/>
                                <w:sz w:val="18"/>
                              </w:rPr>
                              <w:t xml:space="preserve">Viviana </w:t>
                            </w:r>
                            <w:proofErr w:type="spellStart"/>
                            <w:r w:rsidRPr="00F62E9F">
                              <w:rPr>
                                <w:rFonts w:ascii="Cambria" w:eastAsia="Times New Roman" w:hAnsi="Cambria" w:cstheme="minorHAnsi"/>
                                <w:color w:val="000000"/>
                                <w:sz w:val="18"/>
                              </w:rPr>
                              <w:t>Salamo</w:t>
                            </w:r>
                            <w:proofErr w:type="spellEnd"/>
                          </w:p>
                          <w:p w14:paraId="7157E37C" w14:textId="77777777" w:rsidR="00581B47" w:rsidRPr="00F62E9F" w:rsidRDefault="00581B47" w:rsidP="00D8117E">
                            <w:pPr>
                              <w:textDirection w:val="btLr"/>
                              <w:rPr>
                                <w:rFonts w:ascii="Cambria" w:hAnsi="Cambria" w:cstheme="minorHAnsi"/>
                              </w:rPr>
                            </w:pPr>
                          </w:p>
                          <w:p w14:paraId="53BEF95E" w14:textId="77777777" w:rsidR="00630FE1" w:rsidRPr="00F62E9F" w:rsidRDefault="001D4C50">
                            <w:pPr>
                              <w:jc w:val="center"/>
                              <w:textDirection w:val="btLr"/>
                              <w:rPr>
                                <w:rFonts w:ascii="Cambria" w:hAnsi="Cambria" w:cstheme="minorHAnsi"/>
                              </w:rPr>
                            </w:pPr>
                            <w:r w:rsidRPr="00F62E9F">
                              <w:rPr>
                                <w:rFonts w:ascii="Cambria" w:eastAsia="Times New Roman" w:hAnsi="Cambria" w:cstheme="minorHAnsi"/>
                                <w:b/>
                                <w:color w:val="000000"/>
                                <w:sz w:val="18"/>
                              </w:rPr>
                              <w:t>ESE Coordinator</w:t>
                            </w:r>
                          </w:p>
                          <w:p w14:paraId="60716596" w14:textId="77777777" w:rsidR="00630FE1" w:rsidRPr="00F62E9F" w:rsidRDefault="001D4C50">
                            <w:pPr>
                              <w:jc w:val="center"/>
                              <w:textDirection w:val="btLr"/>
                              <w:rPr>
                                <w:rFonts w:ascii="Cambria" w:eastAsia="Times New Roman" w:hAnsi="Cambria" w:cstheme="minorHAnsi"/>
                                <w:color w:val="000000"/>
                                <w:sz w:val="18"/>
                              </w:rPr>
                            </w:pPr>
                            <w:r w:rsidRPr="00F62E9F">
                              <w:rPr>
                                <w:rFonts w:ascii="Cambria" w:eastAsia="Times New Roman" w:hAnsi="Cambria" w:cstheme="minorHAnsi"/>
                                <w:color w:val="000000"/>
                                <w:sz w:val="18"/>
                              </w:rPr>
                              <w:t xml:space="preserve">Ana </w:t>
                            </w:r>
                            <w:proofErr w:type="spellStart"/>
                            <w:r w:rsidRPr="00F62E9F">
                              <w:rPr>
                                <w:rFonts w:ascii="Cambria" w:eastAsia="Times New Roman" w:hAnsi="Cambria" w:cstheme="minorHAnsi"/>
                                <w:color w:val="000000"/>
                                <w:sz w:val="18"/>
                              </w:rPr>
                              <w:t>Labega</w:t>
                            </w:r>
                            <w:proofErr w:type="spellEnd"/>
                          </w:p>
                          <w:p w14:paraId="79530E8B" w14:textId="77777777" w:rsidR="00581B47" w:rsidRDefault="00581B47">
                            <w:pPr>
                              <w:jc w:val="center"/>
                              <w:textDirection w:val="btLr"/>
                              <w:rPr>
                                <w:rFonts w:ascii="Cambria" w:eastAsia="Times New Roman" w:hAnsi="Cambria" w:cstheme="minorHAnsi"/>
                                <w:color w:val="000000"/>
                                <w:sz w:val="18"/>
                              </w:rPr>
                            </w:pPr>
                          </w:p>
                          <w:p w14:paraId="0261EFA6" w14:textId="77777777" w:rsidR="00D8117E" w:rsidRPr="00F62E9F" w:rsidRDefault="00D8117E" w:rsidP="00D8117E">
                            <w:pPr>
                              <w:jc w:val="center"/>
                              <w:textDirection w:val="btLr"/>
                              <w:rPr>
                                <w:rFonts w:ascii="Cambria" w:hAnsi="Cambria" w:cstheme="minorHAnsi"/>
                              </w:rPr>
                            </w:pPr>
                            <w:r>
                              <w:rPr>
                                <w:rFonts w:ascii="Cambria" w:eastAsia="Times New Roman" w:hAnsi="Cambria" w:cstheme="minorHAnsi"/>
                                <w:b/>
                                <w:color w:val="000000"/>
                                <w:sz w:val="18"/>
                              </w:rPr>
                              <w:t>Data Manager</w:t>
                            </w:r>
                          </w:p>
                          <w:p w14:paraId="02335E3E" w14:textId="77777777" w:rsidR="00D8117E" w:rsidRPr="00F62E9F" w:rsidRDefault="00D8117E" w:rsidP="00D8117E">
                            <w:pPr>
                              <w:jc w:val="center"/>
                              <w:textDirection w:val="btLr"/>
                              <w:rPr>
                                <w:rFonts w:ascii="Cambria" w:eastAsia="Times New Roman" w:hAnsi="Cambria" w:cstheme="minorHAnsi"/>
                                <w:color w:val="000000"/>
                                <w:sz w:val="18"/>
                              </w:rPr>
                            </w:pPr>
                            <w:r>
                              <w:rPr>
                                <w:rFonts w:ascii="Cambria" w:eastAsia="Times New Roman" w:hAnsi="Cambria" w:cstheme="minorHAnsi"/>
                                <w:color w:val="000000"/>
                                <w:sz w:val="18"/>
                              </w:rPr>
                              <w:t>Jasmine Sepulveda</w:t>
                            </w:r>
                          </w:p>
                          <w:p w14:paraId="07B32714" w14:textId="77777777" w:rsidR="00D8117E" w:rsidRPr="00D8117E" w:rsidRDefault="00D8117E">
                            <w:pPr>
                              <w:jc w:val="center"/>
                              <w:textDirection w:val="btLr"/>
                              <w:rPr>
                                <w:rFonts w:ascii="Cambria" w:eastAsia="Times New Roman" w:hAnsi="Cambria" w:cstheme="minorHAnsi"/>
                                <w:b/>
                                <w:color w:val="000000"/>
                                <w:sz w:val="18"/>
                              </w:rPr>
                            </w:pPr>
                          </w:p>
                          <w:p w14:paraId="7EEED75D" w14:textId="77777777" w:rsidR="00581B47" w:rsidRPr="00D8117E" w:rsidRDefault="00D8117E">
                            <w:pPr>
                              <w:jc w:val="center"/>
                              <w:textDirection w:val="btLr"/>
                              <w:rPr>
                                <w:rFonts w:ascii="Cambria" w:eastAsia="Times New Roman" w:hAnsi="Cambria" w:cstheme="minorHAnsi"/>
                                <w:b/>
                                <w:color w:val="000000"/>
                                <w:sz w:val="18"/>
                              </w:rPr>
                            </w:pPr>
                            <w:r w:rsidRPr="00D8117E">
                              <w:rPr>
                                <w:rFonts w:ascii="Cambria" w:eastAsia="Times New Roman" w:hAnsi="Cambria" w:cstheme="minorHAnsi"/>
                                <w:b/>
                                <w:color w:val="000000"/>
                                <w:sz w:val="18"/>
                              </w:rPr>
                              <w:t>Enrollment Coordinator</w:t>
                            </w:r>
                          </w:p>
                          <w:p w14:paraId="2BC910B4" w14:textId="77777777" w:rsidR="00D8117E" w:rsidRPr="00F62E9F" w:rsidRDefault="00D8117E" w:rsidP="00D8117E">
                            <w:pPr>
                              <w:jc w:val="center"/>
                              <w:textDirection w:val="btLr"/>
                              <w:rPr>
                                <w:rFonts w:ascii="Cambria" w:eastAsia="Times New Roman" w:hAnsi="Cambria" w:cstheme="minorHAnsi"/>
                                <w:color w:val="000000"/>
                                <w:sz w:val="18"/>
                              </w:rPr>
                            </w:pPr>
                            <w:r>
                              <w:rPr>
                                <w:rFonts w:ascii="Cambria" w:eastAsia="Times New Roman" w:hAnsi="Cambria" w:cstheme="minorHAnsi"/>
                                <w:color w:val="000000"/>
                                <w:sz w:val="18"/>
                              </w:rPr>
                              <w:t>Alexandra Torres</w:t>
                            </w:r>
                          </w:p>
                          <w:p w14:paraId="5B928BDA" w14:textId="77777777" w:rsidR="00D8117E" w:rsidRPr="00F62E9F" w:rsidRDefault="00D8117E">
                            <w:pPr>
                              <w:textDirection w:val="btLr"/>
                              <w:rPr>
                                <w:rFonts w:ascii="Cambria" w:hAnsi="Cambria"/>
                              </w:rPr>
                            </w:pPr>
                          </w:p>
                          <w:p w14:paraId="200C0875" w14:textId="77777777" w:rsidR="00630FE1" w:rsidRDefault="00630FE1">
                            <w:pPr>
                              <w:jc w:val="center"/>
                              <w:textDirection w:val="btLr"/>
                            </w:pPr>
                          </w:p>
                          <w:p w14:paraId="08AD3751" w14:textId="77777777" w:rsidR="008B66AF" w:rsidRPr="00F712DD" w:rsidRDefault="008B66AF" w:rsidP="008B66AF">
                            <w:pPr>
                              <w:spacing w:before="1"/>
                              <w:jc w:val="center"/>
                              <w:rPr>
                                <w:rFonts w:ascii="Cambria" w:hAnsi="Cambria"/>
                                <w:b/>
                                <w:color w:val="B11F35" w:themeColor="accent3"/>
                                <w:sz w:val="18"/>
                              </w:rPr>
                            </w:pPr>
                            <w:r w:rsidRPr="00F712DD">
                              <w:rPr>
                                <w:rFonts w:ascii="Cambria" w:hAnsi="Cambria"/>
                                <w:b/>
                                <w:color w:val="B11F35" w:themeColor="accent3"/>
                                <w:sz w:val="18"/>
                              </w:rPr>
                              <w:t>Mission</w:t>
                            </w:r>
                            <w:r w:rsidRPr="00F712DD">
                              <w:rPr>
                                <w:rFonts w:ascii="Cambria" w:hAnsi="Cambria"/>
                                <w:b/>
                                <w:color w:val="B11F35" w:themeColor="accent3"/>
                                <w:spacing w:val="-9"/>
                                <w:sz w:val="18"/>
                              </w:rPr>
                              <w:t xml:space="preserve"> </w:t>
                            </w:r>
                            <w:r w:rsidRPr="00F712DD">
                              <w:rPr>
                                <w:rFonts w:ascii="Cambria" w:hAnsi="Cambria"/>
                                <w:b/>
                                <w:color w:val="B11F35" w:themeColor="accent3"/>
                                <w:sz w:val="18"/>
                              </w:rPr>
                              <w:t>Statement</w:t>
                            </w:r>
                          </w:p>
                          <w:p w14:paraId="782FC47C" w14:textId="77777777" w:rsidR="008B66AF" w:rsidRPr="008B66AF" w:rsidRDefault="008B66AF" w:rsidP="008B66AF">
                            <w:pPr>
                              <w:spacing w:before="149"/>
                              <w:ind w:right="38" w:firstLine="2"/>
                              <w:jc w:val="center"/>
                              <w:rPr>
                                <w:rFonts w:ascii="Cambria" w:hAnsi="Cambria"/>
                                <w:sz w:val="18"/>
                              </w:rPr>
                            </w:pPr>
                            <w:r w:rsidRPr="008B66AF">
                              <w:rPr>
                                <w:rFonts w:ascii="Cambria" w:hAnsi="Cambria"/>
                                <w:color w:val="444444"/>
                                <w:sz w:val="18"/>
                              </w:rPr>
                              <w:t>To promote academic</w:t>
                            </w:r>
                            <w:r w:rsidRPr="008B66AF">
                              <w:rPr>
                                <w:rFonts w:ascii="Cambria" w:hAnsi="Cambria"/>
                                <w:color w:val="444444"/>
                                <w:spacing w:val="1"/>
                                <w:sz w:val="18"/>
                              </w:rPr>
                              <w:t xml:space="preserve"> </w:t>
                            </w:r>
                            <w:r w:rsidRPr="008B66AF">
                              <w:rPr>
                                <w:rFonts w:ascii="Cambria" w:hAnsi="Cambria"/>
                                <w:color w:val="444444"/>
                                <w:sz w:val="18"/>
                              </w:rPr>
                              <w:t>awareness, encourage a safe</w:t>
                            </w:r>
                            <w:r w:rsidRPr="008B66AF">
                              <w:rPr>
                                <w:rFonts w:ascii="Cambria" w:hAnsi="Cambria"/>
                                <w:color w:val="444444"/>
                                <w:spacing w:val="1"/>
                                <w:sz w:val="18"/>
                              </w:rPr>
                              <w:t xml:space="preserve"> </w:t>
                            </w:r>
                            <w:r w:rsidRPr="008B66AF">
                              <w:rPr>
                                <w:rFonts w:ascii="Cambria" w:hAnsi="Cambria"/>
                                <w:color w:val="444444"/>
                                <w:sz w:val="18"/>
                              </w:rPr>
                              <w:t>and inspiring learning</w:t>
                            </w:r>
                            <w:r w:rsidRPr="008B66AF">
                              <w:rPr>
                                <w:rFonts w:ascii="Cambria" w:hAnsi="Cambria"/>
                                <w:color w:val="444444"/>
                                <w:spacing w:val="1"/>
                                <w:sz w:val="18"/>
                              </w:rPr>
                              <w:t xml:space="preserve"> </w:t>
                            </w:r>
                            <w:r w:rsidRPr="008B66AF">
                              <w:rPr>
                                <w:rFonts w:ascii="Cambria" w:hAnsi="Cambria"/>
                                <w:color w:val="444444"/>
                                <w:sz w:val="18"/>
                              </w:rPr>
                              <w:t>environment through</w:t>
                            </w:r>
                            <w:r w:rsidRPr="008B66AF">
                              <w:rPr>
                                <w:rFonts w:ascii="Cambria" w:hAnsi="Cambria"/>
                                <w:color w:val="444444"/>
                                <w:spacing w:val="1"/>
                                <w:sz w:val="18"/>
                              </w:rPr>
                              <w:t xml:space="preserve"> </w:t>
                            </w:r>
                            <w:r w:rsidRPr="008B66AF">
                              <w:rPr>
                                <w:rFonts w:ascii="Cambria" w:hAnsi="Cambria"/>
                                <w:color w:val="444444"/>
                                <w:sz w:val="18"/>
                              </w:rPr>
                              <w:t>innovative</w:t>
                            </w:r>
                            <w:r w:rsidRPr="008B66AF">
                              <w:rPr>
                                <w:rFonts w:ascii="Cambria" w:hAnsi="Cambria"/>
                                <w:color w:val="444444"/>
                                <w:spacing w:val="-5"/>
                                <w:sz w:val="18"/>
                              </w:rPr>
                              <w:t xml:space="preserve"> </w:t>
                            </w:r>
                            <w:r w:rsidRPr="008B66AF">
                              <w:rPr>
                                <w:rFonts w:ascii="Cambria" w:hAnsi="Cambria"/>
                                <w:color w:val="444444"/>
                                <w:sz w:val="18"/>
                              </w:rPr>
                              <w:t>teaching</w:t>
                            </w:r>
                            <w:r w:rsidRPr="008B66AF">
                              <w:rPr>
                                <w:rFonts w:ascii="Cambria" w:hAnsi="Cambria"/>
                                <w:color w:val="444444"/>
                                <w:spacing w:val="-5"/>
                                <w:sz w:val="18"/>
                              </w:rPr>
                              <w:t xml:space="preserve"> </w:t>
                            </w:r>
                            <w:r w:rsidRPr="008B66AF">
                              <w:rPr>
                                <w:rFonts w:ascii="Cambria" w:hAnsi="Cambria"/>
                                <w:color w:val="444444"/>
                                <w:sz w:val="18"/>
                              </w:rPr>
                              <w:t>methods,</w:t>
                            </w:r>
                            <w:r w:rsidRPr="008B66AF">
                              <w:rPr>
                                <w:rFonts w:ascii="Cambria" w:hAnsi="Cambria"/>
                                <w:color w:val="444444"/>
                                <w:spacing w:val="-38"/>
                                <w:sz w:val="18"/>
                              </w:rPr>
                              <w:t xml:space="preserve"> </w:t>
                            </w:r>
                            <w:r w:rsidRPr="008B66AF">
                              <w:rPr>
                                <w:rFonts w:ascii="Cambria" w:hAnsi="Cambria"/>
                                <w:color w:val="444444"/>
                                <w:sz w:val="18"/>
                              </w:rPr>
                              <w:t>professional integrity,</w:t>
                            </w:r>
                            <w:r w:rsidRPr="008B66AF">
                              <w:rPr>
                                <w:rFonts w:ascii="Cambria" w:hAnsi="Cambria"/>
                                <w:color w:val="444444"/>
                                <w:spacing w:val="1"/>
                                <w:sz w:val="18"/>
                              </w:rPr>
                              <w:t xml:space="preserve"> </w:t>
                            </w:r>
                            <w:r w:rsidRPr="008B66AF">
                              <w:rPr>
                                <w:rFonts w:ascii="Cambria" w:hAnsi="Cambria"/>
                                <w:color w:val="444444"/>
                                <w:sz w:val="18"/>
                              </w:rPr>
                              <w:t>mentoring, and placing our</w:t>
                            </w:r>
                            <w:r w:rsidRPr="008B66AF">
                              <w:rPr>
                                <w:rFonts w:ascii="Cambria" w:hAnsi="Cambria"/>
                                <w:color w:val="444444"/>
                                <w:spacing w:val="1"/>
                                <w:sz w:val="18"/>
                              </w:rPr>
                              <w:t xml:space="preserve"> </w:t>
                            </w:r>
                            <w:r w:rsidRPr="008B66AF">
                              <w:rPr>
                                <w:rFonts w:ascii="Cambria" w:hAnsi="Cambria"/>
                                <w:color w:val="444444"/>
                                <w:sz w:val="18"/>
                              </w:rPr>
                              <w:t>students</w:t>
                            </w:r>
                            <w:r w:rsidRPr="008B66AF">
                              <w:rPr>
                                <w:rFonts w:ascii="Cambria" w:hAnsi="Cambria"/>
                                <w:color w:val="444444"/>
                                <w:spacing w:val="-2"/>
                                <w:sz w:val="18"/>
                              </w:rPr>
                              <w:t xml:space="preserve"> </w:t>
                            </w:r>
                            <w:r w:rsidRPr="008B66AF">
                              <w:rPr>
                                <w:rFonts w:ascii="Cambria" w:hAnsi="Cambria"/>
                                <w:color w:val="444444"/>
                                <w:sz w:val="18"/>
                              </w:rPr>
                              <w:t>as</w:t>
                            </w:r>
                            <w:r w:rsidRPr="008B66AF">
                              <w:rPr>
                                <w:rFonts w:ascii="Cambria" w:hAnsi="Cambria"/>
                                <w:color w:val="444444"/>
                                <w:spacing w:val="-2"/>
                                <w:sz w:val="18"/>
                              </w:rPr>
                              <w:t xml:space="preserve"> </w:t>
                            </w:r>
                            <w:r w:rsidRPr="008B66AF">
                              <w:rPr>
                                <w:rFonts w:ascii="Cambria" w:hAnsi="Cambria"/>
                                <w:color w:val="444444"/>
                                <w:sz w:val="18"/>
                              </w:rPr>
                              <w:t>our</w:t>
                            </w:r>
                            <w:r w:rsidRPr="008B66AF">
                              <w:rPr>
                                <w:rFonts w:ascii="Cambria" w:hAnsi="Cambria"/>
                                <w:color w:val="444444"/>
                                <w:spacing w:val="-2"/>
                                <w:sz w:val="18"/>
                              </w:rPr>
                              <w:t xml:space="preserve"> </w:t>
                            </w:r>
                            <w:r w:rsidRPr="008B66AF">
                              <w:rPr>
                                <w:rFonts w:ascii="Cambria" w:hAnsi="Cambria"/>
                                <w:color w:val="444444"/>
                                <w:sz w:val="18"/>
                              </w:rPr>
                              <w:t>top</w:t>
                            </w:r>
                            <w:r w:rsidRPr="008B66AF">
                              <w:rPr>
                                <w:rFonts w:ascii="Cambria" w:hAnsi="Cambria"/>
                                <w:color w:val="444444"/>
                                <w:spacing w:val="-1"/>
                                <w:sz w:val="18"/>
                              </w:rPr>
                              <w:t xml:space="preserve"> </w:t>
                            </w:r>
                            <w:r w:rsidRPr="008B66AF">
                              <w:rPr>
                                <w:rFonts w:ascii="Cambria" w:hAnsi="Cambria"/>
                                <w:color w:val="444444"/>
                                <w:sz w:val="18"/>
                              </w:rPr>
                              <w:t>priority.</w:t>
                            </w:r>
                          </w:p>
                          <w:p w14:paraId="5B91D3BD" w14:textId="77777777" w:rsidR="008B66AF" w:rsidRPr="00F712DD" w:rsidRDefault="008B66AF" w:rsidP="008B66AF">
                            <w:pPr>
                              <w:pStyle w:val="BodyText"/>
                              <w:jc w:val="center"/>
                              <w:rPr>
                                <w:rFonts w:ascii="Cambria" w:hAnsi="Cambria"/>
                                <w:b/>
                                <w:color w:val="B11F35" w:themeColor="accent3"/>
                                <w:sz w:val="18"/>
                                <w:szCs w:val="18"/>
                              </w:rPr>
                            </w:pPr>
                            <w:r>
                              <w:br w:type="column"/>
                            </w:r>
                            <w:r w:rsidRPr="00F712DD">
                              <w:rPr>
                                <w:rFonts w:ascii="Cambria" w:hAnsi="Cambria"/>
                                <w:b/>
                                <w:color w:val="B11F35" w:themeColor="accent3"/>
                                <w:sz w:val="18"/>
                                <w:szCs w:val="18"/>
                              </w:rPr>
                              <w:t>9 Core Values</w:t>
                            </w:r>
                          </w:p>
                          <w:p w14:paraId="0474DBE5"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Resilience</w:t>
                            </w:r>
                          </w:p>
                          <w:p w14:paraId="122498B1"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Wisdom</w:t>
                            </w:r>
                          </w:p>
                          <w:p w14:paraId="21027021"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Justice</w:t>
                            </w:r>
                          </w:p>
                          <w:p w14:paraId="759473CF"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Courage</w:t>
                            </w:r>
                          </w:p>
                          <w:p w14:paraId="5B2BB386"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Compassion</w:t>
                            </w:r>
                          </w:p>
                          <w:p w14:paraId="3693081A"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Hope</w:t>
                            </w:r>
                          </w:p>
                          <w:p w14:paraId="41AAA0EA"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 xml:space="preserve">Respect </w:t>
                            </w:r>
                          </w:p>
                          <w:p w14:paraId="49EC182F" w14:textId="77777777" w:rsidR="008B66AF" w:rsidRPr="00F712DD" w:rsidRDefault="008B66AF" w:rsidP="008B66AF">
                            <w:pPr>
                              <w:pStyle w:val="BodyText"/>
                              <w:widowControl w:val="0"/>
                              <w:numPr>
                                <w:ilvl w:val="0"/>
                                <w:numId w:val="10"/>
                              </w:numPr>
                              <w:autoSpaceDE w:val="0"/>
                              <w:autoSpaceDN w:val="0"/>
                              <w:spacing w:after="0"/>
                              <w:ind w:hanging="270"/>
                              <w:rPr>
                                <w:rFonts w:ascii="Cambria" w:hAnsi="Cambria"/>
                                <w:color w:val="595959" w:themeColor="text1" w:themeTint="A6"/>
                                <w:sz w:val="18"/>
                                <w:szCs w:val="18"/>
                              </w:rPr>
                            </w:pPr>
                            <w:r w:rsidRPr="00F712DD">
                              <w:rPr>
                                <w:rFonts w:ascii="Cambria" w:hAnsi="Cambria"/>
                                <w:color w:val="595959" w:themeColor="text1" w:themeTint="A6"/>
                                <w:sz w:val="18"/>
                                <w:szCs w:val="18"/>
                              </w:rPr>
                              <w:t>Responsibility</w:t>
                            </w:r>
                          </w:p>
                          <w:p w14:paraId="0168A17D"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Integrity</w:t>
                            </w:r>
                          </w:p>
                          <w:p w14:paraId="2607E6CB" w14:textId="77777777" w:rsidR="008B66AF" w:rsidRPr="008B66AF" w:rsidRDefault="008B66AF" w:rsidP="008B66AF">
                            <w:pPr>
                              <w:pStyle w:val="BodyText"/>
                              <w:rPr>
                                <w:rFonts w:ascii="Cambria" w:hAnsi="Cambria"/>
                                <w:sz w:val="18"/>
                                <w:szCs w:val="18"/>
                              </w:rPr>
                            </w:pPr>
                          </w:p>
                          <w:p w14:paraId="182DBDEF" w14:textId="77777777" w:rsidR="00630FE1" w:rsidRDefault="00630FE1">
                            <w:pPr>
                              <w:spacing w:after="240"/>
                              <w:textDirection w:val="btLr"/>
                            </w:pPr>
                          </w:p>
                          <w:p w14:paraId="2DDC440B" w14:textId="77777777" w:rsidR="00630FE1" w:rsidRDefault="001D4C50">
                            <w:pPr>
                              <w:textDirection w:val="btLr"/>
                            </w:pPr>
                            <w:r>
                              <w:rPr>
                                <w:rFonts w:ascii="Times New Roman" w:eastAsia="Times New Roman" w:hAnsi="Times New Roman" w:cs="Times New Roman"/>
                                <w:b/>
                                <w:color w:val="000000"/>
                                <w:sz w:val="18"/>
                              </w:rPr>
                              <w:t>  </w:t>
                            </w:r>
                          </w:p>
                          <w:p w14:paraId="762B1D64" w14:textId="77777777" w:rsidR="00630FE1" w:rsidRDefault="00630FE1">
                            <w:pPr>
                              <w:textDirection w:val="btLr"/>
                            </w:pPr>
                          </w:p>
                          <w:p w14:paraId="6F138125" w14:textId="77777777" w:rsidR="00630FE1" w:rsidRDefault="00630FE1">
                            <w:pPr>
                              <w:textDirection w:val="btLr"/>
                            </w:pPr>
                          </w:p>
                          <w:p w14:paraId="5A4E5BC1" w14:textId="77777777" w:rsidR="00630FE1" w:rsidRDefault="00630FE1">
                            <w:pPr>
                              <w:textDirection w:val="btLr"/>
                            </w:pPr>
                          </w:p>
                          <w:p w14:paraId="0B22E9F0" w14:textId="77777777" w:rsidR="00630FE1" w:rsidRDefault="00630FE1">
                            <w:pPr>
                              <w:textDirection w:val="btLr"/>
                            </w:pPr>
                          </w:p>
                          <w:p w14:paraId="5575421A" w14:textId="77777777" w:rsidR="00630FE1" w:rsidRDefault="00630FE1">
                            <w:pPr>
                              <w:textDirection w:val="btLr"/>
                            </w:pPr>
                          </w:p>
                          <w:p w14:paraId="0E75B5D7" w14:textId="77777777" w:rsidR="00630FE1" w:rsidRDefault="00630FE1">
                            <w:pPr>
                              <w:textDirection w:val="btLr"/>
                            </w:pPr>
                          </w:p>
                          <w:p w14:paraId="54CDBD24" w14:textId="77777777" w:rsidR="00630FE1" w:rsidRDefault="00630FE1">
                            <w:pPr>
                              <w:textDirection w:val="btLr"/>
                            </w:pPr>
                          </w:p>
                          <w:p w14:paraId="73DDE538" w14:textId="77777777" w:rsidR="00630FE1" w:rsidRDefault="00630FE1">
                            <w:pPr>
                              <w:textDirection w:val="btLr"/>
                            </w:pPr>
                          </w:p>
                          <w:p w14:paraId="22AF78B3" w14:textId="77777777" w:rsidR="00630FE1" w:rsidRDefault="00630FE1">
                            <w:pPr>
                              <w:textDirection w:val="btLr"/>
                            </w:pPr>
                          </w:p>
                          <w:p w14:paraId="40B63F79" w14:textId="77777777" w:rsidR="00630FE1" w:rsidRDefault="00630FE1">
                            <w:pPr>
                              <w:textDirection w:val="btLr"/>
                            </w:pPr>
                          </w:p>
                          <w:p w14:paraId="2AADD3A2" w14:textId="77777777" w:rsidR="00630FE1" w:rsidRDefault="00630FE1">
                            <w:pPr>
                              <w:textDirection w:val="btLr"/>
                            </w:pPr>
                          </w:p>
                          <w:p w14:paraId="699CBD0C" w14:textId="77777777" w:rsidR="00630FE1" w:rsidRDefault="00630FE1">
                            <w:pPr>
                              <w:textDirection w:val="btLr"/>
                            </w:pPr>
                          </w:p>
                          <w:p w14:paraId="3D0D7556" w14:textId="77777777" w:rsidR="00630FE1" w:rsidRDefault="00630FE1">
                            <w:pPr>
                              <w:textDirection w:val="btLr"/>
                            </w:pPr>
                          </w:p>
                          <w:p w14:paraId="485B475F" w14:textId="77777777" w:rsidR="00630FE1" w:rsidRDefault="00630FE1">
                            <w:pPr>
                              <w:textDirection w:val="btLr"/>
                            </w:pPr>
                          </w:p>
                          <w:p w14:paraId="70CDED43" w14:textId="77777777" w:rsidR="00630FE1" w:rsidRDefault="00630FE1">
                            <w:pPr>
                              <w:textDirection w:val="btLr"/>
                            </w:pPr>
                          </w:p>
                          <w:p w14:paraId="271416CE" w14:textId="77777777" w:rsidR="00630FE1" w:rsidRDefault="00630FE1">
                            <w:pPr>
                              <w:textDirection w:val="btLr"/>
                            </w:pPr>
                          </w:p>
                          <w:p w14:paraId="48BBB33A" w14:textId="77777777" w:rsidR="00630FE1" w:rsidRDefault="00630FE1">
                            <w:pPr>
                              <w:textDirection w:val="btLr"/>
                            </w:pPr>
                          </w:p>
                          <w:p w14:paraId="63D7A277" w14:textId="77777777" w:rsidR="00630FE1" w:rsidRDefault="00630FE1">
                            <w:pPr>
                              <w:textDirection w:val="btLr"/>
                            </w:pPr>
                          </w:p>
                          <w:p w14:paraId="6280ACBC" w14:textId="77777777" w:rsidR="00630FE1" w:rsidRDefault="00630FE1">
                            <w:pPr>
                              <w:textDirection w:val="btLr"/>
                            </w:pPr>
                          </w:p>
                          <w:p w14:paraId="7D6F8BA6" w14:textId="77777777" w:rsidR="00630FE1" w:rsidRDefault="00630FE1">
                            <w:pPr>
                              <w:textDirection w:val="btLr"/>
                            </w:pPr>
                          </w:p>
                          <w:p w14:paraId="3B4D59F7" w14:textId="77777777" w:rsidR="00630FE1" w:rsidRDefault="00630FE1">
                            <w:pPr>
                              <w:textDirection w:val="btLr"/>
                            </w:pPr>
                          </w:p>
                          <w:p w14:paraId="2181198C" w14:textId="77777777" w:rsidR="00630FE1" w:rsidRDefault="00630FE1">
                            <w:pPr>
                              <w:textDirection w:val="btLr"/>
                            </w:pPr>
                          </w:p>
                          <w:p w14:paraId="70BDC7E7" w14:textId="77777777" w:rsidR="00630FE1" w:rsidRDefault="001D4C50">
                            <w:pPr>
                              <w:jc w:val="center"/>
                              <w:textDirection w:val="btLr"/>
                            </w:pPr>
                            <w:r>
                              <w:rPr>
                                <w:rFonts w:ascii="Times New Roman" w:eastAsia="Times New Roman" w:hAnsi="Times New Roman" w:cs="Times New Roman"/>
                                <w:b/>
                                <w:color w:val="000000"/>
                                <w:sz w:val="18"/>
                              </w:rPr>
                              <w:t>Mission Statement</w:t>
                            </w:r>
                          </w:p>
                          <w:p w14:paraId="3BAAE407" w14:textId="77777777" w:rsidR="00630FE1" w:rsidRDefault="001D4C50">
                            <w:pPr>
                              <w:spacing w:after="75"/>
                              <w:jc w:val="center"/>
                              <w:textDirection w:val="btLr"/>
                            </w:pPr>
                            <w:r>
                              <w:rPr>
                                <w:rFonts w:ascii="Times New Roman" w:eastAsia="Times New Roman" w:hAnsi="Times New Roman" w:cs="Times New Roman"/>
                                <w:color w:val="000000"/>
                                <w:sz w:val="18"/>
                              </w:rPr>
                              <w:t>To promote academic awareness, encourage a safe and inspiring learning environment through innovative teaching methods, professional integrity, mentoring, and placing our students as our top priority.</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mo="http://schemas.microsoft.com/office/mac/office/2008/main" xmlns:mv="urn:schemas-microsoft-com:mac:vml">
            <w:pict>
              <v:rect w14:anchorId="6B3735E0" id="Rectangle 6" o:spid="_x0000_s1026" style="position:absolute;margin-left:-58.5pt;margin-top:39.05pt;width:95.25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" fillcolor="white [3201]" stroked="f">
                <v:textbox inset="91425emu,45700emu,91425emu,45700emu">
                  <w:txbxContent>
                    <w:p w14:paraId="014B57A8" w14:textId="77777777" w:rsidR="00630FE1" w:rsidRPr="00F62E9F" w:rsidRDefault="001D4C50" w:rsidP="00D8117E">
                      <w:pPr>
                        <w:jc w:val="center"/>
                        <w:textDirection w:val="btLr"/>
                        <w:rPr>
                          <w:rFonts w:ascii="Cambria" w:hAnsi="Cambria" w:cstheme="minorHAnsi"/>
                        </w:rPr>
                      </w:pPr>
                      <w:r w:rsidRPr="00F62E9F">
                        <w:rPr>
                          <w:rFonts w:ascii="Cambria" w:eastAsia="Times New Roman" w:hAnsi="Cambria" w:cstheme="minorHAnsi"/>
                          <w:b/>
                          <w:color w:val="000000"/>
                          <w:sz w:val="18"/>
                        </w:rPr>
                        <w:t>Principal</w:t>
                      </w:r>
                    </w:p>
                    <w:p w14:paraId="426E76B6" w14:textId="77777777" w:rsidR="00630FE1" w:rsidRPr="00F62E9F" w:rsidRDefault="00DE0895">
                      <w:pPr>
                        <w:jc w:val="center"/>
                        <w:textDirection w:val="btLr"/>
                        <w:rPr>
                          <w:rFonts w:ascii="Cambria" w:hAnsi="Cambria" w:cstheme="minorHAnsi"/>
                        </w:rPr>
                      </w:pPr>
                      <w:r>
                        <w:rPr>
                          <w:rFonts w:ascii="Cambria" w:eastAsia="Times New Roman" w:hAnsi="Cambria" w:cstheme="minorHAnsi"/>
                          <w:color w:val="000000"/>
                          <w:sz w:val="18"/>
                        </w:rPr>
                        <w:t>Dwayne Stewart</w:t>
                      </w:r>
                    </w:p>
                    <w:p w14:paraId="22CD042E" w14:textId="77777777" w:rsidR="00630FE1" w:rsidRPr="00F62E9F" w:rsidRDefault="00630FE1">
                      <w:pPr>
                        <w:jc w:val="center"/>
                        <w:textDirection w:val="btLr"/>
                        <w:rPr>
                          <w:rFonts w:ascii="Cambria" w:hAnsi="Cambria" w:cstheme="minorHAnsi"/>
                        </w:rPr>
                      </w:pPr>
                    </w:p>
                    <w:p w14:paraId="2E261268" w14:textId="77777777" w:rsidR="00581B47" w:rsidRPr="00F62E9F" w:rsidRDefault="00D8117E" w:rsidP="00D8117E">
                      <w:pPr>
                        <w:textDirection w:val="btLr"/>
                        <w:rPr>
                          <w:rFonts w:ascii="Cambria" w:hAnsi="Cambria" w:cstheme="minorHAnsi"/>
                        </w:rPr>
                      </w:pPr>
                      <w:r>
                        <w:rPr>
                          <w:rFonts w:ascii="Cambria" w:hAnsi="Cambria" w:cstheme="minorHAnsi"/>
                        </w:rPr>
                        <w:t xml:space="preserve"> </w:t>
                      </w:r>
                      <w:r w:rsidR="00581B47" w:rsidRPr="00F62E9F">
                        <w:rPr>
                          <w:rFonts w:ascii="Cambria" w:eastAsia="Times New Roman" w:hAnsi="Cambria" w:cstheme="minorHAnsi"/>
                          <w:b/>
                          <w:color w:val="000000"/>
                          <w:sz w:val="18"/>
                        </w:rPr>
                        <w:t>Academic Advisor</w:t>
                      </w:r>
                    </w:p>
                    <w:p w14:paraId="059CF461" w14:textId="77777777" w:rsidR="00581B47" w:rsidRPr="00F62E9F" w:rsidRDefault="00581B47" w:rsidP="00581B47">
                      <w:pPr>
                        <w:jc w:val="center"/>
                        <w:textDirection w:val="btLr"/>
                        <w:rPr>
                          <w:rFonts w:ascii="Cambria" w:hAnsi="Cambria" w:cstheme="minorHAnsi"/>
                        </w:rPr>
                      </w:pPr>
                      <w:r w:rsidRPr="00F62E9F">
                        <w:rPr>
                          <w:rFonts w:ascii="Cambria" w:eastAsia="Times New Roman" w:hAnsi="Cambria" w:cstheme="minorHAnsi"/>
                          <w:color w:val="000000"/>
                          <w:sz w:val="18"/>
                        </w:rPr>
                        <w:t>Viviana Salamo</w:t>
                      </w:r>
                    </w:p>
                    <w:p w14:paraId="7157E37C" w14:textId="77777777" w:rsidR="00581B47" w:rsidRPr="00F62E9F" w:rsidRDefault="00581B47" w:rsidP="00D8117E">
                      <w:pPr>
                        <w:textDirection w:val="btLr"/>
                        <w:rPr>
                          <w:rFonts w:ascii="Cambria" w:hAnsi="Cambria" w:cstheme="minorHAnsi"/>
                        </w:rPr>
                      </w:pPr>
                    </w:p>
                    <w:p w14:paraId="53BEF95E" w14:textId="77777777" w:rsidR="00630FE1" w:rsidRPr="00F62E9F" w:rsidRDefault="001D4C50">
                      <w:pPr>
                        <w:jc w:val="center"/>
                        <w:textDirection w:val="btLr"/>
                        <w:rPr>
                          <w:rFonts w:ascii="Cambria" w:hAnsi="Cambria" w:cstheme="minorHAnsi"/>
                        </w:rPr>
                      </w:pPr>
                      <w:r w:rsidRPr="00F62E9F">
                        <w:rPr>
                          <w:rFonts w:ascii="Cambria" w:eastAsia="Times New Roman" w:hAnsi="Cambria" w:cstheme="minorHAnsi"/>
                          <w:b/>
                          <w:color w:val="000000"/>
                          <w:sz w:val="18"/>
                        </w:rPr>
                        <w:t>ESE Coordinator</w:t>
                      </w:r>
                    </w:p>
                    <w:p w14:paraId="60716596" w14:textId="77777777" w:rsidR="00630FE1" w:rsidRPr="00F62E9F" w:rsidRDefault="001D4C50">
                      <w:pPr>
                        <w:jc w:val="center"/>
                        <w:textDirection w:val="btLr"/>
                        <w:rPr>
                          <w:rFonts w:ascii="Cambria" w:eastAsia="Times New Roman" w:hAnsi="Cambria" w:cstheme="minorHAnsi"/>
                          <w:color w:val="000000"/>
                          <w:sz w:val="18"/>
                        </w:rPr>
                      </w:pPr>
                      <w:r w:rsidRPr="00F62E9F">
                        <w:rPr>
                          <w:rFonts w:ascii="Cambria" w:eastAsia="Times New Roman" w:hAnsi="Cambria" w:cstheme="minorHAnsi"/>
                          <w:color w:val="000000"/>
                          <w:sz w:val="18"/>
                        </w:rPr>
                        <w:t xml:space="preserve">Ana </w:t>
                      </w:r>
                      <w:proofErr w:type="spellStart"/>
                      <w:r w:rsidRPr="00F62E9F">
                        <w:rPr>
                          <w:rFonts w:ascii="Cambria" w:eastAsia="Times New Roman" w:hAnsi="Cambria" w:cstheme="minorHAnsi"/>
                          <w:color w:val="000000"/>
                          <w:sz w:val="18"/>
                        </w:rPr>
                        <w:t>Labega</w:t>
                      </w:r>
                      <w:proofErr w:type="spellEnd"/>
                    </w:p>
                    <w:p w14:paraId="79530E8B" w14:textId="77777777" w:rsidR="00581B47" w:rsidRDefault="00581B47">
                      <w:pPr>
                        <w:jc w:val="center"/>
                        <w:textDirection w:val="btLr"/>
                        <w:rPr>
                          <w:rFonts w:ascii="Cambria" w:eastAsia="Times New Roman" w:hAnsi="Cambria" w:cstheme="minorHAnsi"/>
                          <w:color w:val="000000"/>
                          <w:sz w:val="18"/>
                        </w:rPr>
                      </w:pPr>
                    </w:p>
                    <w:p w14:paraId="0261EFA6" w14:textId="77777777" w:rsidR="00D8117E" w:rsidRPr="00F62E9F" w:rsidRDefault="00D8117E" w:rsidP="00D8117E">
                      <w:pPr>
                        <w:jc w:val="center"/>
                        <w:textDirection w:val="btLr"/>
                        <w:rPr>
                          <w:rFonts w:ascii="Cambria" w:hAnsi="Cambria" w:cstheme="minorHAnsi"/>
                        </w:rPr>
                      </w:pPr>
                      <w:r>
                        <w:rPr>
                          <w:rFonts w:ascii="Cambria" w:eastAsia="Times New Roman" w:hAnsi="Cambria" w:cstheme="minorHAnsi"/>
                          <w:b/>
                          <w:color w:val="000000"/>
                          <w:sz w:val="18"/>
                        </w:rPr>
                        <w:t>Data Manager</w:t>
                      </w:r>
                    </w:p>
                    <w:p w14:paraId="02335E3E" w14:textId="77777777" w:rsidR="00D8117E" w:rsidRPr="00F62E9F" w:rsidRDefault="00D8117E" w:rsidP="00D8117E">
                      <w:pPr>
                        <w:jc w:val="center"/>
                        <w:textDirection w:val="btLr"/>
                        <w:rPr>
                          <w:rFonts w:ascii="Cambria" w:eastAsia="Times New Roman" w:hAnsi="Cambria" w:cstheme="minorHAnsi"/>
                          <w:color w:val="000000"/>
                          <w:sz w:val="18"/>
                        </w:rPr>
                      </w:pPr>
                      <w:r>
                        <w:rPr>
                          <w:rFonts w:ascii="Cambria" w:eastAsia="Times New Roman" w:hAnsi="Cambria" w:cstheme="minorHAnsi"/>
                          <w:color w:val="000000"/>
                          <w:sz w:val="18"/>
                        </w:rPr>
                        <w:t>Jasmine Sepulveda</w:t>
                      </w:r>
                    </w:p>
                    <w:p w14:paraId="07B32714" w14:textId="77777777" w:rsidR="00D8117E" w:rsidRPr="00D8117E" w:rsidRDefault="00D8117E">
                      <w:pPr>
                        <w:jc w:val="center"/>
                        <w:textDirection w:val="btLr"/>
                        <w:rPr>
                          <w:rFonts w:ascii="Cambria" w:eastAsia="Times New Roman" w:hAnsi="Cambria" w:cstheme="minorHAnsi"/>
                          <w:b/>
                          <w:color w:val="000000"/>
                          <w:sz w:val="18"/>
                        </w:rPr>
                      </w:pPr>
                    </w:p>
                    <w:p w14:paraId="7EEED75D" w14:textId="77777777" w:rsidR="00581B47" w:rsidRPr="00D8117E" w:rsidRDefault="00D8117E">
                      <w:pPr>
                        <w:jc w:val="center"/>
                        <w:textDirection w:val="btLr"/>
                        <w:rPr>
                          <w:rFonts w:ascii="Cambria" w:eastAsia="Times New Roman" w:hAnsi="Cambria" w:cstheme="minorHAnsi"/>
                          <w:b/>
                          <w:color w:val="000000"/>
                          <w:sz w:val="18"/>
                        </w:rPr>
                      </w:pPr>
                      <w:r w:rsidRPr="00D8117E">
                        <w:rPr>
                          <w:rFonts w:ascii="Cambria" w:eastAsia="Times New Roman" w:hAnsi="Cambria" w:cstheme="minorHAnsi"/>
                          <w:b/>
                          <w:color w:val="000000"/>
                          <w:sz w:val="18"/>
                        </w:rPr>
                        <w:t>Enrollment Coordinator</w:t>
                      </w:r>
                    </w:p>
                    <w:p w14:paraId="2BC910B4" w14:textId="77777777" w:rsidR="00D8117E" w:rsidRPr="00F62E9F" w:rsidRDefault="00D8117E" w:rsidP="00D8117E">
                      <w:pPr>
                        <w:jc w:val="center"/>
                        <w:textDirection w:val="btLr"/>
                        <w:rPr>
                          <w:rFonts w:ascii="Cambria" w:eastAsia="Times New Roman" w:hAnsi="Cambria" w:cstheme="minorHAnsi"/>
                          <w:color w:val="000000"/>
                          <w:sz w:val="18"/>
                        </w:rPr>
                      </w:pPr>
                      <w:r>
                        <w:rPr>
                          <w:rFonts w:ascii="Cambria" w:eastAsia="Times New Roman" w:hAnsi="Cambria" w:cstheme="minorHAnsi"/>
                          <w:color w:val="000000"/>
                          <w:sz w:val="18"/>
                        </w:rPr>
                        <w:t>Alexandra Torres</w:t>
                      </w:r>
                    </w:p>
                    <w:p w14:paraId="5B928BDA" w14:textId="77777777" w:rsidR="00D8117E" w:rsidRPr="00F62E9F" w:rsidRDefault="00D8117E">
                      <w:pPr>
                        <w:textDirection w:val="btLr"/>
                        <w:rPr>
                          <w:rFonts w:ascii="Cambria" w:hAnsi="Cambria"/>
                        </w:rPr>
                      </w:pPr>
                    </w:p>
                    <w:p w14:paraId="200C0875" w14:textId="77777777" w:rsidR="00630FE1" w:rsidRDefault="00630FE1">
                      <w:pPr>
                        <w:jc w:val="center"/>
                        <w:textDirection w:val="btLr"/>
                      </w:pPr>
                    </w:p>
                    <w:p w14:paraId="08AD3751" w14:textId="77777777" w:rsidR="008B66AF" w:rsidRPr="00F712DD" w:rsidRDefault="008B66AF" w:rsidP="008B66AF">
                      <w:pPr>
                        <w:spacing w:before="1"/>
                        <w:jc w:val="center"/>
                        <w:rPr>
                          <w:rFonts w:ascii="Cambria" w:hAnsi="Cambria"/>
                          <w:b/>
                          <w:color w:val="B11F35" w:themeColor="accent3"/>
                          <w:sz w:val="18"/>
                        </w:rPr>
                      </w:pPr>
                      <w:r w:rsidRPr="00F712DD">
                        <w:rPr>
                          <w:rFonts w:ascii="Cambria" w:hAnsi="Cambria"/>
                          <w:b/>
                          <w:color w:val="B11F35" w:themeColor="accent3"/>
                          <w:sz w:val="18"/>
                        </w:rPr>
                        <w:t>Mission</w:t>
                      </w:r>
                      <w:r w:rsidRPr="00F712DD">
                        <w:rPr>
                          <w:rFonts w:ascii="Cambria" w:hAnsi="Cambria"/>
                          <w:b/>
                          <w:color w:val="B11F35" w:themeColor="accent3"/>
                          <w:spacing w:val="-9"/>
                          <w:sz w:val="18"/>
                        </w:rPr>
                        <w:t xml:space="preserve"> </w:t>
                      </w:r>
                      <w:r w:rsidRPr="00F712DD">
                        <w:rPr>
                          <w:rFonts w:ascii="Cambria" w:hAnsi="Cambria"/>
                          <w:b/>
                          <w:color w:val="B11F35" w:themeColor="accent3"/>
                          <w:sz w:val="18"/>
                        </w:rPr>
                        <w:t>Statement</w:t>
                      </w:r>
                    </w:p>
                    <w:p w14:paraId="782FC47C" w14:textId="77777777" w:rsidR="008B66AF" w:rsidRPr="008B66AF" w:rsidRDefault="008B66AF" w:rsidP="008B66AF">
                      <w:pPr>
                        <w:spacing w:before="149"/>
                        <w:ind w:right="38" w:firstLine="2"/>
                        <w:jc w:val="center"/>
                        <w:rPr>
                          <w:rFonts w:ascii="Cambria" w:hAnsi="Cambria"/>
                          <w:sz w:val="18"/>
                        </w:rPr>
                      </w:pPr>
                      <w:r w:rsidRPr="008B66AF">
                        <w:rPr>
                          <w:rFonts w:ascii="Cambria" w:hAnsi="Cambria"/>
                          <w:color w:val="444444"/>
                          <w:sz w:val="18"/>
                        </w:rPr>
                        <w:t>To promote academic</w:t>
                      </w:r>
                      <w:r w:rsidRPr="008B66AF">
                        <w:rPr>
                          <w:rFonts w:ascii="Cambria" w:hAnsi="Cambria"/>
                          <w:color w:val="444444"/>
                          <w:spacing w:val="1"/>
                          <w:sz w:val="18"/>
                        </w:rPr>
                        <w:t xml:space="preserve"> </w:t>
                      </w:r>
                      <w:r w:rsidRPr="008B66AF">
                        <w:rPr>
                          <w:rFonts w:ascii="Cambria" w:hAnsi="Cambria"/>
                          <w:color w:val="444444"/>
                          <w:sz w:val="18"/>
                        </w:rPr>
                        <w:t>awareness, encourage a safe</w:t>
                      </w:r>
                      <w:r w:rsidRPr="008B66AF">
                        <w:rPr>
                          <w:rFonts w:ascii="Cambria" w:hAnsi="Cambria"/>
                          <w:color w:val="444444"/>
                          <w:spacing w:val="1"/>
                          <w:sz w:val="18"/>
                        </w:rPr>
                        <w:t xml:space="preserve"> </w:t>
                      </w:r>
                      <w:r w:rsidRPr="008B66AF">
                        <w:rPr>
                          <w:rFonts w:ascii="Cambria" w:hAnsi="Cambria"/>
                          <w:color w:val="444444"/>
                          <w:sz w:val="18"/>
                        </w:rPr>
                        <w:t>and inspiring learning</w:t>
                      </w:r>
                      <w:r w:rsidRPr="008B66AF">
                        <w:rPr>
                          <w:rFonts w:ascii="Cambria" w:hAnsi="Cambria"/>
                          <w:color w:val="444444"/>
                          <w:spacing w:val="1"/>
                          <w:sz w:val="18"/>
                        </w:rPr>
                        <w:t xml:space="preserve"> </w:t>
                      </w:r>
                      <w:r w:rsidRPr="008B66AF">
                        <w:rPr>
                          <w:rFonts w:ascii="Cambria" w:hAnsi="Cambria"/>
                          <w:color w:val="444444"/>
                          <w:sz w:val="18"/>
                        </w:rPr>
                        <w:t>environment through</w:t>
                      </w:r>
                      <w:r w:rsidRPr="008B66AF">
                        <w:rPr>
                          <w:rFonts w:ascii="Cambria" w:hAnsi="Cambria"/>
                          <w:color w:val="444444"/>
                          <w:spacing w:val="1"/>
                          <w:sz w:val="18"/>
                        </w:rPr>
                        <w:t xml:space="preserve"> </w:t>
                      </w:r>
                      <w:r w:rsidRPr="008B66AF">
                        <w:rPr>
                          <w:rFonts w:ascii="Cambria" w:hAnsi="Cambria"/>
                          <w:color w:val="444444"/>
                          <w:sz w:val="18"/>
                        </w:rPr>
                        <w:t>innovative</w:t>
                      </w:r>
                      <w:r w:rsidRPr="008B66AF">
                        <w:rPr>
                          <w:rFonts w:ascii="Cambria" w:hAnsi="Cambria"/>
                          <w:color w:val="444444"/>
                          <w:spacing w:val="-5"/>
                          <w:sz w:val="18"/>
                        </w:rPr>
                        <w:t xml:space="preserve"> </w:t>
                      </w:r>
                      <w:r w:rsidRPr="008B66AF">
                        <w:rPr>
                          <w:rFonts w:ascii="Cambria" w:hAnsi="Cambria"/>
                          <w:color w:val="444444"/>
                          <w:sz w:val="18"/>
                        </w:rPr>
                        <w:t>teaching</w:t>
                      </w:r>
                      <w:r w:rsidRPr="008B66AF">
                        <w:rPr>
                          <w:rFonts w:ascii="Cambria" w:hAnsi="Cambria"/>
                          <w:color w:val="444444"/>
                          <w:spacing w:val="-5"/>
                          <w:sz w:val="18"/>
                        </w:rPr>
                        <w:t xml:space="preserve"> </w:t>
                      </w:r>
                      <w:r w:rsidRPr="008B66AF">
                        <w:rPr>
                          <w:rFonts w:ascii="Cambria" w:hAnsi="Cambria"/>
                          <w:color w:val="444444"/>
                          <w:sz w:val="18"/>
                        </w:rPr>
                        <w:t>methods,</w:t>
                      </w:r>
                      <w:r w:rsidRPr="008B66AF">
                        <w:rPr>
                          <w:rFonts w:ascii="Cambria" w:hAnsi="Cambria"/>
                          <w:color w:val="444444"/>
                          <w:spacing w:val="-38"/>
                          <w:sz w:val="18"/>
                        </w:rPr>
                        <w:t xml:space="preserve"> </w:t>
                      </w:r>
                      <w:r w:rsidRPr="008B66AF">
                        <w:rPr>
                          <w:rFonts w:ascii="Cambria" w:hAnsi="Cambria"/>
                          <w:color w:val="444444"/>
                          <w:sz w:val="18"/>
                        </w:rPr>
                        <w:t>professional integrity,</w:t>
                      </w:r>
                      <w:r w:rsidRPr="008B66AF">
                        <w:rPr>
                          <w:rFonts w:ascii="Cambria" w:hAnsi="Cambria"/>
                          <w:color w:val="444444"/>
                          <w:spacing w:val="1"/>
                          <w:sz w:val="18"/>
                        </w:rPr>
                        <w:t xml:space="preserve"> </w:t>
                      </w:r>
                      <w:r w:rsidRPr="008B66AF">
                        <w:rPr>
                          <w:rFonts w:ascii="Cambria" w:hAnsi="Cambria"/>
                          <w:color w:val="444444"/>
                          <w:sz w:val="18"/>
                        </w:rPr>
                        <w:t>mentoring, and placing our</w:t>
                      </w:r>
                      <w:r w:rsidRPr="008B66AF">
                        <w:rPr>
                          <w:rFonts w:ascii="Cambria" w:hAnsi="Cambria"/>
                          <w:color w:val="444444"/>
                          <w:spacing w:val="1"/>
                          <w:sz w:val="18"/>
                        </w:rPr>
                        <w:t xml:space="preserve"> </w:t>
                      </w:r>
                      <w:r w:rsidRPr="008B66AF">
                        <w:rPr>
                          <w:rFonts w:ascii="Cambria" w:hAnsi="Cambria"/>
                          <w:color w:val="444444"/>
                          <w:sz w:val="18"/>
                        </w:rPr>
                        <w:t>students</w:t>
                      </w:r>
                      <w:r w:rsidRPr="008B66AF">
                        <w:rPr>
                          <w:rFonts w:ascii="Cambria" w:hAnsi="Cambria"/>
                          <w:color w:val="444444"/>
                          <w:spacing w:val="-2"/>
                          <w:sz w:val="18"/>
                        </w:rPr>
                        <w:t xml:space="preserve"> </w:t>
                      </w:r>
                      <w:r w:rsidRPr="008B66AF">
                        <w:rPr>
                          <w:rFonts w:ascii="Cambria" w:hAnsi="Cambria"/>
                          <w:color w:val="444444"/>
                          <w:sz w:val="18"/>
                        </w:rPr>
                        <w:t>as</w:t>
                      </w:r>
                      <w:r w:rsidRPr="008B66AF">
                        <w:rPr>
                          <w:rFonts w:ascii="Cambria" w:hAnsi="Cambria"/>
                          <w:color w:val="444444"/>
                          <w:spacing w:val="-2"/>
                          <w:sz w:val="18"/>
                        </w:rPr>
                        <w:t xml:space="preserve"> </w:t>
                      </w:r>
                      <w:r w:rsidRPr="008B66AF">
                        <w:rPr>
                          <w:rFonts w:ascii="Cambria" w:hAnsi="Cambria"/>
                          <w:color w:val="444444"/>
                          <w:sz w:val="18"/>
                        </w:rPr>
                        <w:t>our</w:t>
                      </w:r>
                      <w:r w:rsidRPr="008B66AF">
                        <w:rPr>
                          <w:rFonts w:ascii="Cambria" w:hAnsi="Cambria"/>
                          <w:color w:val="444444"/>
                          <w:spacing w:val="-2"/>
                          <w:sz w:val="18"/>
                        </w:rPr>
                        <w:t xml:space="preserve"> </w:t>
                      </w:r>
                      <w:r w:rsidRPr="008B66AF">
                        <w:rPr>
                          <w:rFonts w:ascii="Cambria" w:hAnsi="Cambria"/>
                          <w:color w:val="444444"/>
                          <w:sz w:val="18"/>
                        </w:rPr>
                        <w:t>top</w:t>
                      </w:r>
                      <w:r w:rsidRPr="008B66AF">
                        <w:rPr>
                          <w:rFonts w:ascii="Cambria" w:hAnsi="Cambria"/>
                          <w:color w:val="444444"/>
                          <w:spacing w:val="-1"/>
                          <w:sz w:val="18"/>
                        </w:rPr>
                        <w:t xml:space="preserve"> </w:t>
                      </w:r>
                      <w:r w:rsidRPr="008B66AF">
                        <w:rPr>
                          <w:rFonts w:ascii="Cambria" w:hAnsi="Cambria"/>
                          <w:color w:val="444444"/>
                          <w:sz w:val="18"/>
                        </w:rPr>
                        <w:t>priority.</w:t>
                      </w:r>
                    </w:p>
                    <w:p w14:paraId="5B91D3BD" w14:textId="77777777" w:rsidR="008B66AF" w:rsidRPr="00F712DD" w:rsidRDefault="008B66AF" w:rsidP="008B66AF">
                      <w:pPr>
                        <w:pStyle w:val="BodyText"/>
                        <w:jc w:val="center"/>
                        <w:rPr>
                          <w:rFonts w:ascii="Cambria" w:hAnsi="Cambria"/>
                          <w:b/>
                          <w:color w:val="B11F35" w:themeColor="accent3"/>
                          <w:sz w:val="18"/>
                          <w:szCs w:val="18"/>
                        </w:rPr>
                      </w:pPr>
                      <w:r>
                        <w:br w:type="column"/>
                      </w:r>
                      <w:r w:rsidRPr="00F712DD">
                        <w:rPr>
                          <w:rFonts w:ascii="Cambria" w:hAnsi="Cambria"/>
                          <w:b/>
                          <w:color w:val="B11F35" w:themeColor="accent3"/>
                          <w:sz w:val="18"/>
                          <w:szCs w:val="18"/>
                        </w:rPr>
                        <w:t>9 Core Values</w:t>
                      </w:r>
                    </w:p>
                    <w:p w14:paraId="0474DBE5"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Resilience</w:t>
                      </w:r>
                    </w:p>
                    <w:p w14:paraId="122498B1"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Wisdom</w:t>
                      </w:r>
                    </w:p>
                    <w:p w14:paraId="21027021"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Justice</w:t>
                      </w:r>
                    </w:p>
                    <w:p w14:paraId="759473CF"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Courage</w:t>
                      </w:r>
                    </w:p>
                    <w:p w14:paraId="5B2BB386"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Compassion</w:t>
                      </w:r>
                    </w:p>
                    <w:p w14:paraId="3693081A"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Hope</w:t>
                      </w:r>
                    </w:p>
                    <w:p w14:paraId="41AAA0EA"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 xml:space="preserve">Respect </w:t>
                      </w:r>
                    </w:p>
                    <w:p w14:paraId="49EC182F" w14:textId="77777777" w:rsidR="008B66AF" w:rsidRPr="00F712DD" w:rsidRDefault="008B66AF" w:rsidP="008B66AF">
                      <w:pPr>
                        <w:pStyle w:val="BodyText"/>
                        <w:widowControl w:val="0"/>
                        <w:numPr>
                          <w:ilvl w:val="0"/>
                          <w:numId w:val="10"/>
                        </w:numPr>
                        <w:autoSpaceDE w:val="0"/>
                        <w:autoSpaceDN w:val="0"/>
                        <w:spacing w:after="0"/>
                        <w:ind w:hanging="270"/>
                        <w:rPr>
                          <w:rFonts w:ascii="Cambria" w:hAnsi="Cambria"/>
                          <w:color w:val="595959" w:themeColor="text1" w:themeTint="A6"/>
                          <w:sz w:val="18"/>
                          <w:szCs w:val="18"/>
                        </w:rPr>
                      </w:pPr>
                      <w:r w:rsidRPr="00F712DD">
                        <w:rPr>
                          <w:rFonts w:ascii="Cambria" w:hAnsi="Cambria"/>
                          <w:color w:val="595959" w:themeColor="text1" w:themeTint="A6"/>
                          <w:sz w:val="18"/>
                          <w:szCs w:val="18"/>
                        </w:rPr>
                        <w:t>Responsibility</w:t>
                      </w:r>
                    </w:p>
                    <w:p w14:paraId="0168A17D" w14:textId="77777777" w:rsidR="008B66AF" w:rsidRPr="008B66AF" w:rsidRDefault="008B66AF" w:rsidP="008B66AF">
                      <w:pPr>
                        <w:pStyle w:val="BodyText"/>
                        <w:widowControl w:val="0"/>
                        <w:numPr>
                          <w:ilvl w:val="0"/>
                          <w:numId w:val="10"/>
                        </w:numPr>
                        <w:autoSpaceDE w:val="0"/>
                        <w:autoSpaceDN w:val="0"/>
                        <w:spacing w:after="0"/>
                        <w:ind w:hanging="270"/>
                        <w:rPr>
                          <w:rFonts w:ascii="Cambria" w:hAnsi="Cambria"/>
                          <w:sz w:val="18"/>
                          <w:szCs w:val="18"/>
                        </w:rPr>
                      </w:pPr>
                      <w:r w:rsidRPr="008B66AF">
                        <w:rPr>
                          <w:rFonts w:ascii="Cambria" w:hAnsi="Cambria"/>
                          <w:sz w:val="18"/>
                          <w:szCs w:val="18"/>
                        </w:rPr>
                        <w:t>Integrity</w:t>
                      </w:r>
                    </w:p>
                    <w:p w14:paraId="2607E6CB" w14:textId="77777777" w:rsidR="008B66AF" w:rsidRPr="008B66AF" w:rsidRDefault="008B66AF" w:rsidP="008B66AF">
                      <w:pPr>
                        <w:pStyle w:val="BodyText"/>
                        <w:rPr>
                          <w:rFonts w:ascii="Cambria" w:hAnsi="Cambria"/>
                          <w:sz w:val="18"/>
                          <w:szCs w:val="18"/>
                        </w:rPr>
                      </w:pPr>
                    </w:p>
                    <w:p w14:paraId="182DBDEF" w14:textId="77777777" w:rsidR="00630FE1" w:rsidRDefault="00630FE1">
                      <w:pPr>
                        <w:spacing w:after="240"/>
                        <w:textDirection w:val="btLr"/>
                      </w:pPr>
                    </w:p>
                    <w:p w14:paraId="2DDC440B" w14:textId="77777777" w:rsidR="00630FE1" w:rsidRDefault="001D4C50">
                      <w:pPr>
                        <w:textDirection w:val="btLr"/>
                      </w:pPr>
                      <w:r>
                        <w:rPr>
                          <w:rFonts w:ascii="Times New Roman" w:eastAsia="Times New Roman" w:hAnsi="Times New Roman" w:cs="Times New Roman"/>
                          <w:b/>
                          <w:color w:val="000000"/>
                          <w:sz w:val="18"/>
                        </w:rPr>
                        <w:t>  </w:t>
                      </w:r>
                    </w:p>
                    <w:p w14:paraId="762B1D64" w14:textId="77777777" w:rsidR="00630FE1" w:rsidRDefault="00630FE1">
                      <w:pPr>
                        <w:textDirection w:val="btLr"/>
                      </w:pPr>
                    </w:p>
                    <w:p w14:paraId="6F138125" w14:textId="77777777" w:rsidR="00630FE1" w:rsidRDefault="00630FE1">
                      <w:pPr>
                        <w:textDirection w:val="btLr"/>
                      </w:pPr>
                    </w:p>
                    <w:p w14:paraId="5A4E5BC1" w14:textId="77777777" w:rsidR="00630FE1" w:rsidRDefault="00630FE1">
                      <w:pPr>
                        <w:textDirection w:val="btLr"/>
                      </w:pPr>
                    </w:p>
                    <w:p w14:paraId="0B22E9F0" w14:textId="77777777" w:rsidR="00630FE1" w:rsidRDefault="00630FE1">
                      <w:pPr>
                        <w:textDirection w:val="btLr"/>
                      </w:pPr>
                    </w:p>
                    <w:p w14:paraId="5575421A" w14:textId="77777777" w:rsidR="00630FE1" w:rsidRDefault="00630FE1">
                      <w:pPr>
                        <w:textDirection w:val="btLr"/>
                      </w:pPr>
                    </w:p>
                    <w:p w14:paraId="0E75B5D7" w14:textId="77777777" w:rsidR="00630FE1" w:rsidRDefault="00630FE1">
                      <w:pPr>
                        <w:textDirection w:val="btLr"/>
                      </w:pPr>
                    </w:p>
                    <w:p w14:paraId="54CDBD24" w14:textId="77777777" w:rsidR="00630FE1" w:rsidRDefault="00630FE1">
                      <w:pPr>
                        <w:textDirection w:val="btLr"/>
                      </w:pPr>
                    </w:p>
                    <w:p w14:paraId="73DDE538" w14:textId="77777777" w:rsidR="00630FE1" w:rsidRDefault="00630FE1">
                      <w:pPr>
                        <w:textDirection w:val="btLr"/>
                      </w:pPr>
                    </w:p>
                    <w:p w14:paraId="22AF78B3" w14:textId="77777777" w:rsidR="00630FE1" w:rsidRDefault="00630FE1">
                      <w:pPr>
                        <w:textDirection w:val="btLr"/>
                      </w:pPr>
                    </w:p>
                    <w:p w14:paraId="40B63F79" w14:textId="77777777" w:rsidR="00630FE1" w:rsidRDefault="00630FE1">
                      <w:pPr>
                        <w:textDirection w:val="btLr"/>
                      </w:pPr>
                    </w:p>
                    <w:p w14:paraId="2AADD3A2" w14:textId="77777777" w:rsidR="00630FE1" w:rsidRDefault="00630FE1">
                      <w:pPr>
                        <w:textDirection w:val="btLr"/>
                      </w:pPr>
                    </w:p>
                    <w:p w14:paraId="699CBD0C" w14:textId="77777777" w:rsidR="00630FE1" w:rsidRDefault="00630FE1">
                      <w:pPr>
                        <w:textDirection w:val="btLr"/>
                      </w:pPr>
                    </w:p>
                    <w:p w14:paraId="3D0D7556" w14:textId="77777777" w:rsidR="00630FE1" w:rsidRDefault="00630FE1">
                      <w:pPr>
                        <w:textDirection w:val="btLr"/>
                      </w:pPr>
                    </w:p>
                    <w:p w14:paraId="485B475F" w14:textId="77777777" w:rsidR="00630FE1" w:rsidRDefault="00630FE1">
                      <w:pPr>
                        <w:textDirection w:val="btLr"/>
                      </w:pPr>
                    </w:p>
                    <w:p w14:paraId="70CDED43" w14:textId="77777777" w:rsidR="00630FE1" w:rsidRDefault="00630FE1">
                      <w:pPr>
                        <w:textDirection w:val="btLr"/>
                      </w:pPr>
                    </w:p>
                    <w:p w14:paraId="271416CE" w14:textId="77777777" w:rsidR="00630FE1" w:rsidRDefault="00630FE1">
                      <w:pPr>
                        <w:textDirection w:val="btLr"/>
                      </w:pPr>
                    </w:p>
                    <w:p w14:paraId="48BBB33A" w14:textId="77777777" w:rsidR="00630FE1" w:rsidRDefault="00630FE1">
                      <w:pPr>
                        <w:textDirection w:val="btLr"/>
                      </w:pPr>
                    </w:p>
                    <w:p w14:paraId="63D7A277" w14:textId="77777777" w:rsidR="00630FE1" w:rsidRDefault="00630FE1">
                      <w:pPr>
                        <w:textDirection w:val="btLr"/>
                      </w:pPr>
                    </w:p>
                    <w:p w14:paraId="6280ACBC" w14:textId="77777777" w:rsidR="00630FE1" w:rsidRDefault="00630FE1">
                      <w:pPr>
                        <w:textDirection w:val="btLr"/>
                      </w:pPr>
                    </w:p>
                    <w:p w14:paraId="7D6F8BA6" w14:textId="77777777" w:rsidR="00630FE1" w:rsidRDefault="00630FE1">
                      <w:pPr>
                        <w:textDirection w:val="btLr"/>
                      </w:pPr>
                    </w:p>
                    <w:p w14:paraId="3B4D59F7" w14:textId="77777777" w:rsidR="00630FE1" w:rsidRDefault="00630FE1">
                      <w:pPr>
                        <w:textDirection w:val="btLr"/>
                      </w:pPr>
                    </w:p>
                    <w:p w14:paraId="2181198C" w14:textId="77777777" w:rsidR="00630FE1" w:rsidRDefault="00630FE1">
                      <w:pPr>
                        <w:textDirection w:val="btLr"/>
                      </w:pPr>
                    </w:p>
                    <w:p w14:paraId="70BDC7E7" w14:textId="77777777" w:rsidR="00630FE1" w:rsidRDefault="001D4C50">
                      <w:pPr>
                        <w:jc w:val="center"/>
                        <w:textDirection w:val="btLr"/>
                      </w:pPr>
                      <w:r>
                        <w:rPr>
                          <w:rFonts w:ascii="Times New Roman" w:eastAsia="Times New Roman" w:hAnsi="Times New Roman" w:cs="Times New Roman"/>
                          <w:b/>
                          <w:color w:val="000000"/>
                          <w:sz w:val="18"/>
                        </w:rPr>
                        <w:t>Mission Statement</w:t>
                      </w:r>
                    </w:p>
                    <w:p w14:paraId="3BAAE407" w14:textId="77777777" w:rsidR="00630FE1" w:rsidRDefault="001D4C50">
                      <w:pPr>
                        <w:spacing w:after="75"/>
                        <w:jc w:val="center"/>
                        <w:textDirection w:val="btLr"/>
                      </w:pPr>
                      <w:r>
                        <w:rPr>
                          <w:rFonts w:ascii="Times New Roman" w:eastAsia="Times New Roman" w:hAnsi="Times New Roman" w:cs="Times New Roman"/>
                          <w:color w:val="000000"/>
                          <w:sz w:val="18"/>
                        </w:rPr>
                        <w:t>To promote academic awareness, encourage a safe and inspiring learning environment through innovative teaching methods, professional integrity, mentoring, and placing our students as our top priority.</w:t>
                      </w:r>
                    </w:p>
                  </w:txbxContent>
                </v:textbox>
              </v:rect>
            </w:pict>
          </mc:Fallback>
        </mc:AlternateContent>
      </w:r>
      <w:r w:rsidR="001D4C50">
        <w:rPr>
          <w:rFonts w:ascii="Arial" w:eastAsia="Arial" w:hAnsi="Arial" w:cs="Arial"/>
          <w:noProof/>
          <w:color w:val="000000"/>
          <w:sz w:val="22"/>
          <w:szCs w:val="22"/>
        </w:rPr>
        <w:drawing>
          <wp:anchor distT="0" distB="0" distL="0" distR="0" simplePos="0" relativeHeight="251658240" behindDoc="0" locked="0" layoutInCell="1" hidden="0" allowOverlap="1" wp14:anchorId="5D2D6A9E" wp14:editId="326022F0">
            <wp:simplePos x="0" y="0"/>
            <wp:positionH relativeFrom="page">
              <wp:posOffset>314325</wp:posOffset>
            </wp:positionH>
            <wp:positionV relativeFrom="page">
              <wp:posOffset>268635</wp:posOffset>
            </wp:positionV>
            <wp:extent cx="962025" cy="1066800"/>
            <wp:effectExtent l="0" t="0" r="0" b="0"/>
            <wp:wrapSquare wrapText="bothSides" distT="0" distB="0" distL="0" distR="0"/>
            <wp:docPr id="8" name="image3.png" descr="https://lh5.googleusercontent.com/4DAFlEejlpZjbVfZc5YawomVyj65bX9YkYuYMlyX7-APysRFxcALeHAmbVK9KqgkqDptlND2xsUkDbgKTCsw58eouOjTJVdOuSlowOGmE71_CHeN8JpP2fQ8QcwG"/>
            <wp:cNvGraphicFramePr/>
            <a:graphic xmlns:a="http://schemas.openxmlformats.org/drawingml/2006/main">
              <a:graphicData uri="http://schemas.openxmlformats.org/drawingml/2006/picture">
                <pic:pic xmlns:pic="http://schemas.openxmlformats.org/drawingml/2006/picture">
                  <pic:nvPicPr>
                    <pic:cNvPr id="0" name="image3.png" descr="https://lh5.googleusercontent.com/4DAFlEejlpZjbVfZc5YawomVyj65bX9YkYuYMlyX7-APysRFxcALeHAmbVK9KqgkqDptlND2xsUkDbgKTCsw58eouOjTJVdOuSlowOGmE71_CHeN8JpP2fQ8QcwG"/>
                    <pic:cNvPicPr preferRelativeResize="0"/>
                  </pic:nvPicPr>
                  <pic:blipFill>
                    <a:blip r:embed="rId8"/>
                    <a:srcRect l="11364" t="8695" r="12121" b="10145"/>
                    <a:stretch>
                      <a:fillRect/>
                    </a:stretch>
                  </pic:blipFill>
                  <pic:spPr>
                    <a:xfrm>
                      <a:off x="0" y="0"/>
                      <a:ext cx="962025" cy="1066800"/>
                    </a:xfrm>
                    <a:prstGeom prst="rect">
                      <a:avLst/>
                    </a:prstGeom>
                    <a:ln/>
                  </pic:spPr>
                </pic:pic>
              </a:graphicData>
            </a:graphic>
          </wp:anchor>
        </w:drawing>
      </w:r>
    </w:p>
    <w:tbl>
      <w:tblPr>
        <w:tblStyle w:val="a"/>
        <w:tblW w:w="18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9360"/>
        <w:gridCol w:w="9360"/>
      </w:tblGrid>
      <w:tr w:rsidR="00630FE1" w14:paraId="78660F84" w14:textId="77777777" w:rsidTr="00F34448">
        <w:trPr>
          <w:trHeight w:val="79"/>
        </w:trPr>
        <w:tc>
          <w:tcPr>
            <w:tcW w:w="9360" w:type="dxa"/>
            <w:tcBorders>
              <w:top w:val="single" w:sz="6" w:space="0" w:color="FFFFFF"/>
              <w:left w:val="single" w:sz="24" w:space="0" w:color="FFFFFF"/>
              <w:bottom w:val="single" w:sz="24" w:space="0" w:color="FFFFFF"/>
              <w:right w:val="single" w:sz="6" w:space="0" w:color="FFFFFF"/>
            </w:tcBorders>
          </w:tcPr>
          <w:p w14:paraId="540666C1" w14:textId="77777777" w:rsidR="00630FE1" w:rsidRDefault="00630FE1">
            <w:pPr>
              <w:rPr>
                <w:rFonts w:ascii="Times New Roman" w:eastAsia="Times New Roman" w:hAnsi="Times New Roman" w:cs="Times New Roman"/>
              </w:rPr>
            </w:pPr>
          </w:p>
        </w:tc>
        <w:tc>
          <w:tcPr>
            <w:tcW w:w="9360" w:type="dxa"/>
            <w:tcBorders>
              <w:top w:val="single" w:sz="6" w:space="0" w:color="FFFFFF"/>
              <w:left w:val="single" w:sz="6" w:space="0" w:color="FFFFFF"/>
              <w:bottom w:val="single" w:sz="24" w:space="0" w:color="FFFFFF"/>
            </w:tcBorders>
            <w:tcMar>
              <w:top w:w="0" w:type="dxa"/>
              <w:bottom w:w="0" w:type="dxa"/>
            </w:tcMar>
          </w:tcPr>
          <w:p w14:paraId="14A0D05C" w14:textId="77777777" w:rsidR="00630FE1" w:rsidRDefault="00630FE1">
            <w:pPr>
              <w:rPr>
                <w:rFonts w:ascii="Times New Roman" w:eastAsia="Times New Roman" w:hAnsi="Times New Roman" w:cs="Times New Roman"/>
              </w:rPr>
            </w:pPr>
          </w:p>
        </w:tc>
      </w:tr>
    </w:tbl>
    <w:p w14:paraId="7E6E40B2" w14:textId="77777777" w:rsidR="00630FE1" w:rsidRDefault="00630FE1">
      <w:pPr>
        <w:pBdr>
          <w:top w:val="nil"/>
          <w:left w:val="nil"/>
          <w:bottom w:val="nil"/>
          <w:right w:val="nil"/>
          <w:between w:val="nil"/>
        </w:pBdr>
        <w:rPr>
          <w:rFonts w:ascii="Times New Roman" w:eastAsia="Times New Roman" w:hAnsi="Times New Roman" w:cs="Times New Roman"/>
        </w:rPr>
      </w:pPr>
    </w:p>
    <w:tbl>
      <w:tblPr>
        <w:tblStyle w:val="a0"/>
        <w:tblW w:w="9290" w:type="dxa"/>
        <w:tblInd w:w="922" w:type="dxa"/>
        <w:tblBorders>
          <w:top w:val="single" w:sz="24" w:space="0" w:color="000000"/>
          <w:left w:val="dotted" w:sz="18" w:space="0" w:color="BFBFBF"/>
          <w:bottom w:val="single" w:sz="24" w:space="0" w:color="000000"/>
          <w:right w:val="single" w:sz="24" w:space="0" w:color="000000"/>
          <w:insideH w:val="single" w:sz="6" w:space="0" w:color="000000"/>
          <w:insideV w:val="single" w:sz="6" w:space="0" w:color="000000"/>
        </w:tblBorders>
        <w:tblLayout w:type="fixed"/>
        <w:tblLook w:val="0600" w:firstRow="0" w:lastRow="0" w:firstColumn="0" w:lastColumn="0" w:noHBand="1" w:noVBand="1"/>
      </w:tblPr>
      <w:tblGrid>
        <w:gridCol w:w="9290"/>
      </w:tblGrid>
      <w:tr w:rsidR="00630FE1" w14:paraId="4730ADC1" w14:textId="77777777" w:rsidTr="00F712DD">
        <w:trPr>
          <w:trHeight w:val="9637"/>
        </w:trPr>
        <w:tc>
          <w:tcPr>
            <w:tcW w:w="9290" w:type="dxa"/>
            <w:tcBorders>
              <w:top w:val="single" w:sz="24" w:space="0" w:color="FFFFFF"/>
              <w:bottom w:val="single" w:sz="24" w:space="0" w:color="FFFFFF"/>
              <w:right w:val="single" w:sz="24" w:space="0" w:color="FFFFFF"/>
            </w:tcBorders>
          </w:tcPr>
          <w:p w14:paraId="04F6E042" w14:textId="11C8AAA2" w:rsidR="008D0BF7" w:rsidRPr="008D0BF7" w:rsidRDefault="00E80B0F" w:rsidP="008D0BF7">
            <w:pPr>
              <w:spacing w:line="480" w:lineRule="auto"/>
              <w:rPr>
                <w:rFonts w:ascii="Times New Roman" w:hAnsi="Times New Roman" w:cs="Times New Roman"/>
                <w:b w:val="0"/>
                <w:bCs/>
              </w:rPr>
            </w:pPr>
            <w:r w:rsidRPr="00E80B0F">
              <w:rPr>
                <w:rFonts w:ascii="Times New Roman" w:hAnsi="Times New Roman" w:cs="Times New Roman"/>
                <w:sz w:val="23"/>
                <w:szCs w:val="23"/>
              </w:rPr>
              <w:t> </w:t>
            </w:r>
            <w:r w:rsidR="008D0BF7" w:rsidRPr="008D0BF7">
              <w:rPr>
                <w:rFonts w:ascii="Times New Roman" w:hAnsi="Times New Roman" w:cs="Times New Roman"/>
                <w:b w:val="0"/>
                <w:bCs/>
              </w:rPr>
              <w:t xml:space="preserve">14.3.3 Preferences Admission preferences may only be given to existing students, siblings of existing students, children of a member of the governing board, or children of an employee of the school as provided in Florida charter school law. </w:t>
            </w:r>
          </w:p>
          <w:p w14:paraId="50FD87F0" w14:textId="77777777" w:rsidR="008D0BF7" w:rsidRPr="008D0BF7" w:rsidRDefault="008D0BF7" w:rsidP="008D0BF7">
            <w:pPr>
              <w:spacing w:line="480" w:lineRule="auto"/>
              <w:rPr>
                <w:rFonts w:ascii="Times New Roman" w:hAnsi="Times New Roman" w:cs="Times New Roman"/>
                <w:b w:val="0"/>
                <w:bCs/>
                <w:sz w:val="6"/>
                <w:szCs w:val="6"/>
              </w:rPr>
            </w:pPr>
          </w:p>
          <w:p w14:paraId="176B7DE0" w14:textId="5089C954" w:rsidR="008D0BF7" w:rsidRPr="008D0BF7" w:rsidRDefault="008D0BF7" w:rsidP="008D0BF7">
            <w:pPr>
              <w:spacing w:line="480" w:lineRule="auto"/>
              <w:rPr>
                <w:rFonts w:ascii="Times New Roman" w:hAnsi="Times New Roman" w:cs="Times New Roman"/>
                <w:b w:val="0"/>
                <w:bCs/>
              </w:rPr>
            </w:pPr>
            <w:r w:rsidRPr="008D0BF7">
              <w:rPr>
                <w:rFonts w:ascii="Times New Roman" w:hAnsi="Times New Roman" w:cs="Times New Roman"/>
                <w:b w:val="0"/>
                <w:bCs/>
              </w:rPr>
              <w:t xml:space="preserve">14.3.4 Lottery If applications exceed the number of available seats, a public lottery will be held. All student applicant names exceeding the enrollment limits will be collected and placed in a container that permits a random draw and further ensure fairness to all applicants. The lottery will be utilized each month on or before the month end throughout the entire school year. The successful applicants and their parents or guardian, if applicable, will be notified within 10 days of the completion of the lottery to confirm their acceptance. </w:t>
            </w:r>
          </w:p>
          <w:p w14:paraId="6BC77823" w14:textId="77777777" w:rsidR="008D0BF7" w:rsidRPr="008D0BF7" w:rsidRDefault="008D0BF7" w:rsidP="008D0BF7">
            <w:pPr>
              <w:spacing w:line="480" w:lineRule="auto"/>
              <w:rPr>
                <w:rFonts w:ascii="Times New Roman" w:hAnsi="Times New Roman" w:cs="Times New Roman"/>
                <w:b w:val="0"/>
                <w:bCs/>
                <w:sz w:val="8"/>
                <w:szCs w:val="8"/>
              </w:rPr>
            </w:pPr>
          </w:p>
          <w:p w14:paraId="70DC1C25" w14:textId="241AD864" w:rsidR="00D8117E" w:rsidRPr="008D0BF7" w:rsidRDefault="008D0BF7" w:rsidP="008D0BF7">
            <w:pPr>
              <w:spacing w:line="480" w:lineRule="auto"/>
              <w:rPr>
                <w:rFonts w:ascii="Times New Roman" w:eastAsia="Times New Roman" w:hAnsi="Times New Roman" w:cs="Times New Roman"/>
                <w:b w:val="0"/>
                <w:bCs/>
                <w:color w:val="auto"/>
              </w:rPr>
            </w:pPr>
            <w:r w:rsidRPr="008D0BF7">
              <w:rPr>
                <w:rFonts w:ascii="Times New Roman" w:hAnsi="Times New Roman" w:cs="Times New Roman"/>
                <w:b w:val="0"/>
                <w:bCs/>
              </w:rPr>
              <w:t xml:space="preserve">14.4 Enrollment Contract Explain any student and/or family contracts that will be used as a requisite for initial and continued enrollment in the school. Describe if and how the </w:t>
            </w:r>
            <w:proofErr w:type="gramStart"/>
            <w:r w:rsidRPr="008D0BF7">
              <w:rPr>
                <w:rFonts w:ascii="Times New Roman" w:hAnsi="Times New Roman" w:cs="Times New Roman"/>
                <w:b w:val="0"/>
                <w:bCs/>
              </w:rPr>
              <w:t>School</w:t>
            </w:r>
            <w:proofErr w:type="gramEnd"/>
            <w:r w:rsidRPr="008D0BF7">
              <w:rPr>
                <w:rFonts w:ascii="Times New Roman" w:hAnsi="Times New Roman" w:cs="Times New Roman"/>
                <w:b w:val="0"/>
                <w:bCs/>
              </w:rPr>
              <w:t xml:space="preserve"> will enforce such contracts. The school will not engage in any student/ family contract as a requisite for attending School at </w:t>
            </w:r>
            <w:r>
              <w:rPr>
                <w:rFonts w:ascii="Times New Roman" w:hAnsi="Times New Roman" w:cs="Times New Roman"/>
                <w:b w:val="0"/>
                <w:bCs/>
              </w:rPr>
              <w:t>Main Street</w:t>
            </w:r>
            <w:r w:rsidRPr="008D0BF7">
              <w:rPr>
                <w:rFonts w:ascii="Times New Roman" w:hAnsi="Times New Roman" w:cs="Times New Roman"/>
                <w:b w:val="0"/>
                <w:bCs/>
              </w:rPr>
              <w:t xml:space="preserve"> High School. Should there be a need to develop a contract related to the attendance or behavior while the student is enrolled, a parent conference will take place.</w:t>
            </w:r>
          </w:p>
        </w:tc>
      </w:tr>
      <w:tr w:rsidR="00581B47" w14:paraId="307AE2E7" w14:textId="77777777" w:rsidTr="008D0BF7">
        <w:trPr>
          <w:trHeight w:val="20"/>
        </w:trPr>
        <w:tc>
          <w:tcPr>
            <w:tcW w:w="9290" w:type="dxa"/>
            <w:tcBorders>
              <w:top w:val="single" w:sz="24" w:space="0" w:color="FFFFFF"/>
              <w:bottom w:val="single" w:sz="8" w:space="0" w:color="000000"/>
              <w:right w:val="single" w:sz="24" w:space="0" w:color="FFFFFF"/>
            </w:tcBorders>
          </w:tcPr>
          <w:p w14:paraId="1D85C8F3" w14:textId="77777777" w:rsidR="00581B47" w:rsidRDefault="00581B47">
            <w:pPr>
              <w:rPr>
                <w:rFonts w:ascii="Times New Roman" w:eastAsia="Times New Roman" w:hAnsi="Times New Roman" w:cs="Times New Roman"/>
              </w:rPr>
            </w:pPr>
          </w:p>
        </w:tc>
      </w:tr>
    </w:tbl>
    <w:p w14:paraId="755F7C79" w14:textId="77777777" w:rsidR="00630FE1" w:rsidRDefault="00630FE1" w:rsidP="00984AB4">
      <w:pPr>
        <w:rPr>
          <w:rFonts w:ascii="Times New Roman" w:eastAsia="Times New Roman" w:hAnsi="Times New Roman" w:cs="Times New Roman"/>
          <w:sz w:val="18"/>
          <w:szCs w:val="18"/>
        </w:rPr>
      </w:pPr>
    </w:p>
    <w:sectPr w:rsidR="00630FE1" w:rsidSect="008B66AF">
      <w:headerReference w:type="first" r:id="rId9"/>
      <w:footerReference w:type="first" r:id="rId10"/>
      <w:pgSz w:w="12240" w:h="15840"/>
      <w:pgMar w:top="950" w:right="1440" w:bottom="270" w:left="1440"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F086" w14:textId="77777777" w:rsidR="008161D1" w:rsidRDefault="008161D1">
      <w:r>
        <w:separator/>
      </w:r>
    </w:p>
  </w:endnote>
  <w:endnote w:type="continuationSeparator" w:id="0">
    <w:p w14:paraId="2BE783CB" w14:textId="77777777" w:rsidR="008161D1" w:rsidRDefault="0081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B4DC" w14:textId="77777777" w:rsidR="00630FE1" w:rsidRDefault="001D4C5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VISION • DETERMINATION • SUCCESS</w:t>
    </w:r>
  </w:p>
  <w:p w14:paraId="639C1ED5" w14:textId="77777777" w:rsidR="00630FE1" w:rsidRDefault="001D4C5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Accreditation by the Southern Association of Colleges and Schools</w:t>
    </w:r>
  </w:p>
  <w:p w14:paraId="7757B316" w14:textId="77777777" w:rsidR="00630FE1" w:rsidRDefault="001D4C5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Mavericks In Education-Support Center</w:t>
    </w:r>
  </w:p>
  <w:p w14:paraId="7A7E3E70" w14:textId="77777777" w:rsidR="00630FE1" w:rsidRDefault="001D4C5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www.mainstreethigh.com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0B6B" w14:textId="77777777" w:rsidR="008161D1" w:rsidRDefault="008161D1">
      <w:r>
        <w:separator/>
      </w:r>
    </w:p>
  </w:footnote>
  <w:footnote w:type="continuationSeparator" w:id="0">
    <w:p w14:paraId="17C62CE7" w14:textId="77777777" w:rsidR="008161D1" w:rsidRDefault="00816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6A1E" w14:textId="77777777" w:rsidR="00630FE1" w:rsidRPr="00F62E9F" w:rsidRDefault="001D4C50">
    <w:pPr>
      <w:jc w:val="center"/>
      <w:rPr>
        <w:rFonts w:ascii="Cambria" w:eastAsia="Times New Roman" w:hAnsi="Cambria" w:cs="Times New Roman"/>
        <w:color w:val="000000"/>
        <w:sz w:val="32"/>
        <w:szCs w:val="32"/>
      </w:rPr>
    </w:pPr>
    <w:r w:rsidRPr="00F62E9F">
      <w:rPr>
        <w:rFonts w:ascii="Cambria" w:eastAsia="Times New Roman" w:hAnsi="Cambria" w:cs="Times New Roman"/>
        <w:color w:val="000000"/>
        <w:sz w:val="32"/>
        <w:szCs w:val="32"/>
      </w:rPr>
      <w:t>Main Street High School</w:t>
    </w:r>
  </w:p>
  <w:p w14:paraId="2BE2DAD0" w14:textId="77777777" w:rsidR="00630FE1" w:rsidRPr="00F62E9F" w:rsidRDefault="001D4C50">
    <w:pPr>
      <w:jc w:val="center"/>
      <w:rPr>
        <w:rFonts w:ascii="Cambria" w:eastAsia="Times New Roman" w:hAnsi="Cambria" w:cs="Times New Roman"/>
        <w:color w:val="000000"/>
        <w:sz w:val="32"/>
        <w:szCs w:val="32"/>
      </w:rPr>
    </w:pPr>
    <w:r w:rsidRPr="00F62E9F">
      <w:rPr>
        <w:rFonts w:ascii="Cambria" w:eastAsia="Times New Roman" w:hAnsi="Cambria" w:cs="Times New Roman"/>
        <w:color w:val="000000"/>
        <w:sz w:val="32"/>
        <w:szCs w:val="32"/>
      </w:rPr>
      <w:t>Osceola</w:t>
    </w:r>
  </w:p>
  <w:p w14:paraId="38F13634" w14:textId="77777777" w:rsidR="00630FE1" w:rsidRPr="00F62E9F" w:rsidRDefault="001D4C50">
    <w:pPr>
      <w:jc w:val="center"/>
      <w:rPr>
        <w:rFonts w:ascii="Cambria" w:eastAsia="Times New Roman" w:hAnsi="Cambria" w:cs="Times New Roman"/>
        <w:sz w:val="20"/>
        <w:szCs w:val="20"/>
      </w:rPr>
    </w:pPr>
    <w:r w:rsidRPr="00F62E9F">
      <w:rPr>
        <w:rFonts w:ascii="Cambria" w:eastAsia="Times New Roman" w:hAnsi="Cambria" w:cs="Times New Roman"/>
        <w:sz w:val="20"/>
        <w:szCs w:val="20"/>
      </w:rPr>
      <w:t>1100 North Main Street, Kissimmee FL 34741</w:t>
    </w:r>
  </w:p>
  <w:p w14:paraId="18B93E29" w14:textId="77777777" w:rsidR="00630FE1" w:rsidRPr="00F62E9F" w:rsidRDefault="001D4C50">
    <w:pPr>
      <w:jc w:val="center"/>
      <w:rPr>
        <w:rFonts w:ascii="Cambria" w:eastAsia="Times New Roman" w:hAnsi="Cambria" w:cs="Times New Roman"/>
        <w:sz w:val="20"/>
        <w:szCs w:val="20"/>
      </w:rPr>
    </w:pPr>
    <w:r w:rsidRPr="00F62E9F">
      <w:rPr>
        <w:rFonts w:ascii="Cambria" w:eastAsia="Times New Roman" w:hAnsi="Cambria" w:cs="Times New Roman"/>
        <w:sz w:val="20"/>
        <w:szCs w:val="20"/>
      </w:rPr>
      <w:t>Phone:  321-250-1871</w:t>
    </w:r>
  </w:p>
  <w:p w14:paraId="1592797F" w14:textId="77777777" w:rsidR="00630FE1" w:rsidRPr="00F62E9F" w:rsidRDefault="001D4C50">
    <w:pPr>
      <w:jc w:val="center"/>
      <w:rPr>
        <w:rFonts w:ascii="Cambria" w:eastAsia="Times New Roman" w:hAnsi="Cambria" w:cs="Times New Roman"/>
        <w:sz w:val="20"/>
        <w:szCs w:val="20"/>
      </w:rPr>
    </w:pPr>
    <w:r w:rsidRPr="00F62E9F">
      <w:rPr>
        <w:rFonts w:ascii="Cambria" w:eastAsia="Times New Roman" w:hAnsi="Cambria" w:cs="Times New Roman"/>
        <w:sz w:val="20"/>
        <w:szCs w:val="20"/>
      </w:rPr>
      <w:t>Fax:  407-846-0816</w:t>
    </w:r>
  </w:p>
  <w:p w14:paraId="2F4BC55E" w14:textId="77777777" w:rsidR="00630FE1" w:rsidRPr="00F62E9F" w:rsidRDefault="001D4C50">
    <w:pPr>
      <w:pBdr>
        <w:top w:val="nil"/>
        <w:left w:val="nil"/>
        <w:bottom w:val="nil"/>
        <w:right w:val="nil"/>
        <w:between w:val="nil"/>
      </w:pBdr>
      <w:jc w:val="center"/>
      <w:rPr>
        <w:rFonts w:ascii="Cambria" w:hAnsi="Cambria"/>
      </w:rPr>
    </w:pPr>
    <w:r w:rsidRPr="00F62E9F">
      <w:rPr>
        <w:rFonts w:ascii="Cambria" w:eastAsia="Times New Roman" w:hAnsi="Cambria" w:cs="Times New Roman"/>
        <w:color w:val="7E314C"/>
        <w:sz w:val="20"/>
        <w:szCs w:val="20"/>
      </w:rPr>
      <w:t>www.mainstreethigh.com</w:t>
    </w:r>
    <w:r w:rsidRPr="00F62E9F">
      <w:rPr>
        <w:rFonts w:ascii="Cambria" w:hAnsi="Cambria"/>
        <w:noProof/>
      </w:rPr>
      <mc:AlternateContent>
        <mc:Choice Requires="wps">
          <w:drawing>
            <wp:anchor distT="0" distB="0" distL="0" distR="0" simplePos="0" relativeHeight="251658240" behindDoc="0" locked="0" layoutInCell="1" hidden="0" allowOverlap="1" wp14:anchorId="20D6D711" wp14:editId="6D05599A">
              <wp:simplePos x="0" y="0"/>
              <wp:positionH relativeFrom="page">
                <wp:align>center</wp:align>
              </wp:positionH>
              <wp:positionV relativeFrom="page">
                <wp:posOffset>1733550</wp:posOffset>
              </wp:positionV>
              <wp:extent cx="7772400" cy="12700"/>
              <wp:effectExtent l="0" t="0" r="0" b="0"/>
              <wp:wrapSquare wrapText="bothSides" distT="0" distB="0" distL="0" distR="0"/>
              <wp:docPr id="7" name="Straight Arrow Connector 7"/>
              <wp:cNvGraphicFramePr/>
              <a:graphic xmlns:a="http://schemas.openxmlformats.org/drawingml/2006/main">
                <a:graphicData uri="http://schemas.microsoft.com/office/word/2010/wordprocessingShape">
                  <wps:wsp>
                    <wps:cNvCnPr/>
                    <wps:spPr>
                      <a:xfrm>
                        <a:off x="1459800" y="3780000"/>
                        <a:ext cx="7772400" cy="0"/>
                      </a:xfrm>
                      <a:prstGeom prst="straightConnector1">
                        <a:avLst/>
                      </a:prstGeom>
                      <a:noFill/>
                      <a:ln w="9525" cap="flat" cmpd="sng">
                        <a:solidFill>
                          <a:srgbClr val="595959"/>
                        </a:solidFill>
                        <a:prstDash val="solid"/>
                        <a:miter lim="800000"/>
                        <a:headEnd type="none" w="sm" len="sm"/>
                        <a:tailEnd type="none" w="sm" len="sm"/>
                      </a:ln>
                    </wps:spPr>
                    <wps:bodyPr/>
                  </wps:wsp>
                </a:graphicData>
              </a:graphic>
            </wp:anchor>
          </w:drawing>
        </mc:Choice>
        <mc:Fallback xmlns:mo="http://schemas.microsoft.com/office/mac/office/2008/main" xmlns:mv="urn:schemas-microsoft-com:mac:vml">
          <w:pict>
            <v:shapetype w14:anchorId="79A70175" id="_x0000_t32" coordsize="21600,21600" o:spt="32" o:oned="t" path="m,l21600,21600e" filled="f">
              <v:path arrowok="t" fillok="f" o:connecttype="none"/>
              <o:lock v:ext="edit" shapetype="t"/>
            </v:shapetype>
            <v:shape id="Straight Arrow Connector 7" o:spid="_x0000_s1026" type="#_x0000_t32" style="position:absolute;margin-left:0;margin-top:136.5pt;width:612pt;height:1pt;z-index:251658240;visibility:visible;mso-wrap-style:square;mso-wrap-distance-left:0;mso-wrap-distance-top:0;mso-wrap-distance-right:0;mso-wrap-distance-bottom:0;mso-position-horizontal:center;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" strokecolor="#595959">
              <v:stroke startarrowwidth="narrow" startarrowlength="short" endarrowwidth="narrow" endarrowlength="short" joinstyle="miter"/>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D5DCA"/>
    <w:multiLevelType w:val="hybridMultilevel"/>
    <w:tmpl w:val="CC2E75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FB3A93"/>
    <w:multiLevelType w:val="multilevel"/>
    <w:tmpl w:val="A44CA20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6014718">
    <w:abstractNumId w:val="1"/>
  </w:num>
  <w:num w:numId="2" w16cid:durableId="1615014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1392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8801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058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2098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521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1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039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2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FE1"/>
    <w:rsid w:val="00150569"/>
    <w:rsid w:val="001D4C50"/>
    <w:rsid w:val="0020347F"/>
    <w:rsid w:val="004444EA"/>
    <w:rsid w:val="00581B47"/>
    <w:rsid w:val="005E4968"/>
    <w:rsid w:val="00630FE1"/>
    <w:rsid w:val="008161D1"/>
    <w:rsid w:val="00885AC5"/>
    <w:rsid w:val="0089683D"/>
    <w:rsid w:val="008A5840"/>
    <w:rsid w:val="008B66AF"/>
    <w:rsid w:val="008D0BF7"/>
    <w:rsid w:val="00984AB4"/>
    <w:rsid w:val="00A00BF5"/>
    <w:rsid w:val="00AB61A2"/>
    <w:rsid w:val="00AE2954"/>
    <w:rsid w:val="00CA7C60"/>
    <w:rsid w:val="00D8117E"/>
    <w:rsid w:val="00D86545"/>
    <w:rsid w:val="00DA285B"/>
    <w:rsid w:val="00DE0895"/>
    <w:rsid w:val="00E80B0F"/>
    <w:rsid w:val="00E92483"/>
    <w:rsid w:val="00F34448"/>
    <w:rsid w:val="00F62E9F"/>
    <w:rsid w:val="00F7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351D"/>
  <w15:docId w15:val="{47EB78B5-24B3-4B9C-BEA2-B0406DD2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595959"/>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9C9"/>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1"/>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5579C9"/>
    <w:pPr>
      <w:numPr>
        <w:numId w:val="1"/>
      </w:numPr>
      <w:spacing w:before="120"/>
    </w:pPr>
  </w:style>
  <w:style w:type="paragraph" w:styleId="ListNumber">
    <w:name w:val="List Number"/>
    <w:basedOn w:val="Normal"/>
    <w:uiPriority w:val="13"/>
    <w:qFormat/>
    <w:rsid w:val="00B51D1B"/>
    <w:pPr>
      <w:tabs>
        <w:tab w:val="num" w:pos="720"/>
      </w:tabs>
      <w:ind w:left="720" w:hanging="720"/>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tabs>
        <w:tab w:val="num" w:pos="720"/>
      </w:tabs>
      <w:ind w:left="720" w:hanging="720"/>
      <w:contextualSpacing/>
    </w:pPr>
  </w:style>
  <w:style w:type="paragraph" w:styleId="ListBullet4">
    <w:name w:val="List Bullet 4"/>
    <w:basedOn w:val="Normal"/>
    <w:uiPriority w:val="99"/>
    <w:semiHidden/>
    <w:unhideWhenUsed/>
    <w:rsid w:val="002647D3"/>
    <w:pPr>
      <w:tabs>
        <w:tab w:val="num" w:pos="720"/>
      </w:tabs>
      <w:ind w:left="720" w:hanging="720"/>
      <w:contextualSpacing/>
    </w:pPr>
  </w:style>
  <w:style w:type="paragraph" w:styleId="ListBullet5">
    <w:name w:val="List Bullet 5"/>
    <w:basedOn w:val="Normal"/>
    <w:uiPriority w:val="99"/>
    <w:semiHidden/>
    <w:unhideWhenUsed/>
    <w:rsid w:val="002647D3"/>
    <w:pPr>
      <w:tabs>
        <w:tab w:val="num" w:pos="720"/>
      </w:tabs>
      <w:ind w:left="720" w:hanging="720"/>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tabs>
        <w:tab w:val="num" w:pos="720"/>
      </w:tabs>
      <w:ind w:left="720" w:hanging="720"/>
      <w:contextualSpacing/>
    </w:pPr>
  </w:style>
  <w:style w:type="paragraph" w:styleId="ListNumber3">
    <w:name w:val="List Number 3"/>
    <w:basedOn w:val="Normal"/>
    <w:uiPriority w:val="99"/>
    <w:semiHidden/>
    <w:unhideWhenUsed/>
    <w:rsid w:val="002647D3"/>
    <w:pPr>
      <w:tabs>
        <w:tab w:val="num" w:pos="720"/>
      </w:tabs>
      <w:ind w:left="720" w:hanging="720"/>
      <w:contextualSpacing/>
    </w:pPr>
  </w:style>
  <w:style w:type="paragraph" w:styleId="ListNumber4">
    <w:name w:val="List Number 4"/>
    <w:basedOn w:val="Normal"/>
    <w:uiPriority w:val="99"/>
    <w:semiHidden/>
    <w:unhideWhenUsed/>
    <w:rsid w:val="002647D3"/>
    <w:pPr>
      <w:tabs>
        <w:tab w:val="num" w:pos="720"/>
      </w:tabs>
      <w:ind w:left="720" w:hanging="720"/>
      <w:contextualSpacing/>
    </w:pPr>
  </w:style>
  <w:style w:type="paragraph" w:styleId="ListNumber5">
    <w:name w:val="List Number 5"/>
    <w:basedOn w:val="Normal"/>
    <w:uiPriority w:val="99"/>
    <w:semiHidden/>
    <w:unhideWhenUsed/>
    <w:rsid w:val="002647D3"/>
    <w:pPr>
      <w:tabs>
        <w:tab w:val="num" w:pos="720"/>
      </w:tabs>
      <w:ind w:left="720" w:hanging="720"/>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Greytext">
    <w:name w:val="Grey text"/>
    <w:basedOn w:val="DefaultParagraphFont"/>
    <w:uiPriority w:val="4"/>
    <w:semiHidden/>
    <w:qFormat/>
    <w:rsid w:val="005579C9"/>
    <w:rPr>
      <w:color w:val="808080" w:themeColor="background1" w:themeShade="80"/>
    </w:rPr>
  </w:style>
  <w:style w:type="table" w:customStyle="1" w:styleId="a">
    <w:basedOn w:val="TableNormal"/>
    <w:rPr>
      <w:rFonts w:ascii="Georgia" w:eastAsia="Georgia" w:hAnsi="Georgia" w:cs="Georgia"/>
      <w:b/>
      <w:color w:val="000000"/>
    </w:rPr>
    <w:tblPr>
      <w:tblStyleRowBandSize w:val="1"/>
      <w:tblStyleColBandSize w:val="1"/>
      <w:tblCellMar>
        <w:left w:w="0" w:type="dxa"/>
        <w:bottom w:w="115" w:type="dxa"/>
        <w:right w:w="0" w:type="dxa"/>
      </w:tblCellMar>
    </w:tblPr>
    <w:tcPr>
      <w:shd w:val="clear" w:color="auto" w:fill="auto"/>
    </w:tcPr>
  </w:style>
  <w:style w:type="table" w:customStyle="1" w:styleId="a0">
    <w:basedOn w:val="TableNormal"/>
    <w:rPr>
      <w:rFonts w:ascii="Georgia" w:eastAsia="Georgia" w:hAnsi="Georgia" w:cs="Georgia"/>
      <w:b/>
      <w:color w:val="000000"/>
    </w:rPr>
    <w:tblPr>
      <w:tblStyleRowBandSize w:val="1"/>
      <w:tblStyleColBandSize w:val="1"/>
      <w:tblCellMar>
        <w:left w:w="576" w:type="dxa"/>
        <w:right w:w="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381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gWCEmkj8yntIhhDQoqyjulNWMw==">AMUW2mWbRP/ytJz9t8xm2qXmGTIbRvYjmUVemuv50IIlQrrkNcNE3+mXYfdA/1Tw20w5y7ecYvOEQby1u/96qMT40KNJeRnIiAw7WbYsmd2lJoPDOppB/c06LhSaA6e5kvfdbV0XqNu4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VSalamo</dc:creator>
  <cp:lastModifiedBy>Alexandra Plaza</cp:lastModifiedBy>
  <cp:revision>2</cp:revision>
  <cp:lastPrinted>2021-07-27T21:31:00Z</cp:lastPrinted>
  <dcterms:created xsi:type="dcterms:W3CDTF">2022-08-30T19:41:00Z</dcterms:created>
  <dcterms:modified xsi:type="dcterms:W3CDTF">2022-08-30T19:41:00Z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